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853" w:rsidRPr="0026486B" w:rsidRDefault="007C1853" w:rsidP="00242863">
      <w:pPr>
        <w:spacing w:line="276" w:lineRule="auto"/>
        <w:rPr>
          <w:rFonts w:ascii="Times New Roman" w:hAnsi="Times New Roman"/>
          <w:b/>
          <w:sz w:val="22"/>
        </w:rPr>
      </w:pPr>
      <w:r w:rsidRPr="0026486B">
        <w:rPr>
          <w:rFonts w:ascii="Times New Roman" w:hAnsi="Times New Roman"/>
          <w:b/>
          <w:sz w:val="22"/>
        </w:rPr>
        <w:t>Załącznik nr 11  – Wzór umowy</w:t>
      </w:r>
    </w:p>
    <w:p w:rsidR="007C1853" w:rsidRPr="0026486B" w:rsidRDefault="00BB3DDA" w:rsidP="00242863">
      <w:pPr>
        <w:spacing w:line="276" w:lineRule="auto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UMOWA nr ZOZ/DO/OM/ZP/11</w:t>
      </w:r>
      <w:r w:rsidR="007C1853" w:rsidRPr="0026486B">
        <w:rPr>
          <w:rFonts w:ascii="Times New Roman" w:hAnsi="Times New Roman"/>
          <w:b/>
          <w:sz w:val="22"/>
        </w:rPr>
        <w:t>/2026</w:t>
      </w:r>
      <w:r>
        <w:rPr>
          <w:rFonts w:ascii="Times New Roman" w:hAnsi="Times New Roman"/>
          <w:b/>
          <w:sz w:val="22"/>
        </w:rPr>
        <w:t>/../2026</w:t>
      </w:r>
    </w:p>
    <w:p w:rsidR="007C1853" w:rsidRPr="0026486B" w:rsidRDefault="007C1853" w:rsidP="00242863">
      <w:pPr>
        <w:spacing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zawarta w dniu </w:t>
      </w:r>
      <w:r w:rsidRPr="0026486B">
        <w:rPr>
          <w:rFonts w:ascii="Times New Roman" w:hAnsi="Times New Roman"/>
          <w:b/>
          <w:sz w:val="22"/>
        </w:rPr>
        <w:t xml:space="preserve">……….. 2026 </w:t>
      </w:r>
      <w:r w:rsidRPr="0026486B">
        <w:rPr>
          <w:rFonts w:ascii="Times New Roman" w:hAnsi="Times New Roman"/>
          <w:sz w:val="22"/>
        </w:rPr>
        <w:t>roku w Busku – Zdroju, pomiędzy:</w:t>
      </w:r>
      <w:r w:rsidRPr="0026486B">
        <w:rPr>
          <w:rFonts w:ascii="Times New Roman" w:hAnsi="Times New Roman"/>
          <w:sz w:val="22"/>
        </w:rPr>
        <w:tab/>
      </w:r>
      <w:r w:rsidRPr="0026486B">
        <w:rPr>
          <w:rFonts w:ascii="Times New Roman" w:hAnsi="Times New Roman"/>
          <w:sz w:val="22"/>
        </w:rPr>
        <w:tab/>
        <w:t xml:space="preserve">                         </w:t>
      </w:r>
    </w:p>
    <w:p w:rsidR="007C1853" w:rsidRPr="0026486B" w:rsidRDefault="007C1853" w:rsidP="00242863">
      <w:pPr>
        <w:spacing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b/>
          <w:sz w:val="22"/>
        </w:rPr>
        <w:t>Zespołem Opieki Zdrowotnej w Busku - Zdroju, 28 – 100 Busko – Zdrój, ul. Bohaterów Warszawy 67</w:t>
      </w:r>
      <w:r w:rsidRPr="0026486B">
        <w:rPr>
          <w:rFonts w:ascii="Times New Roman" w:hAnsi="Times New Roman"/>
          <w:sz w:val="22"/>
        </w:rPr>
        <w:t>, wpisanym do Krajowego Rejestru Sądowego prowadzonego przez Sąd Rejonowy w Kielcach, X Wydział Gospodarczy Krajowego Rejestru Sądowego Nr KRS 0000005019, NIP 655-16-62-705, REGON: 000311467, Nr BDO 000135152</w:t>
      </w:r>
    </w:p>
    <w:p w:rsidR="007C1853" w:rsidRPr="0026486B" w:rsidRDefault="007C1853" w:rsidP="00242863">
      <w:pPr>
        <w:spacing w:line="276" w:lineRule="auto"/>
        <w:jc w:val="both"/>
        <w:rPr>
          <w:rFonts w:ascii="Times New Roman" w:hAnsi="Times New Roman"/>
          <w:b/>
          <w:sz w:val="22"/>
        </w:rPr>
      </w:pPr>
      <w:r w:rsidRPr="0026486B">
        <w:rPr>
          <w:rFonts w:ascii="Times New Roman" w:hAnsi="Times New Roman"/>
          <w:sz w:val="22"/>
        </w:rPr>
        <w:t xml:space="preserve">zwanym dalej </w:t>
      </w:r>
      <w:r w:rsidRPr="0026486B">
        <w:rPr>
          <w:rFonts w:ascii="Times New Roman" w:hAnsi="Times New Roman"/>
          <w:b/>
          <w:sz w:val="22"/>
        </w:rPr>
        <w:t xml:space="preserve">„Zamawiającym”, </w:t>
      </w:r>
      <w:r w:rsidRPr="0026486B">
        <w:rPr>
          <w:rFonts w:ascii="Times New Roman" w:hAnsi="Times New Roman"/>
          <w:sz w:val="22"/>
        </w:rPr>
        <w:t>reprezentowanym przez:</w:t>
      </w:r>
    </w:p>
    <w:p w:rsidR="007C1853" w:rsidRPr="0026486B" w:rsidRDefault="007C1853" w:rsidP="0026486B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b/>
          <w:sz w:val="22"/>
        </w:rPr>
      </w:pPr>
      <w:r w:rsidRPr="0026486B">
        <w:rPr>
          <w:rFonts w:ascii="Times New Roman" w:hAnsi="Times New Roman"/>
          <w:b/>
          <w:sz w:val="22"/>
        </w:rPr>
        <w:t xml:space="preserve">Dyrektora Zespołu Opieki Zdrowotnej w Busku-Zdroju –Janinę </w:t>
      </w:r>
      <w:proofErr w:type="spellStart"/>
      <w:r w:rsidRPr="0026486B">
        <w:rPr>
          <w:rFonts w:ascii="Times New Roman" w:hAnsi="Times New Roman"/>
          <w:b/>
          <w:sz w:val="22"/>
        </w:rPr>
        <w:t>Dobaj</w:t>
      </w:r>
      <w:proofErr w:type="spellEnd"/>
    </w:p>
    <w:p w:rsidR="007C1853" w:rsidRPr="0026486B" w:rsidRDefault="007C1853" w:rsidP="00242863">
      <w:pPr>
        <w:spacing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a</w:t>
      </w:r>
    </w:p>
    <w:p w:rsidR="007C1853" w:rsidRPr="0026486B" w:rsidRDefault="007C1853" w:rsidP="00242863">
      <w:pPr>
        <w:spacing w:line="276" w:lineRule="auto"/>
        <w:jc w:val="both"/>
        <w:rPr>
          <w:rFonts w:ascii="Times New Roman" w:hAnsi="Times New Roman"/>
          <w:b/>
          <w:sz w:val="22"/>
        </w:rPr>
      </w:pPr>
      <w:r w:rsidRPr="0026486B">
        <w:rPr>
          <w:rFonts w:ascii="Times New Roman" w:hAnsi="Times New Roman"/>
          <w:b/>
          <w:sz w:val="22"/>
        </w:rPr>
        <w:t>……………………….</w:t>
      </w:r>
    </w:p>
    <w:p w:rsidR="007C1853" w:rsidRPr="0026486B" w:rsidRDefault="007C1853" w:rsidP="00242863">
      <w:pPr>
        <w:spacing w:line="276" w:lineRule="auto"/>
        <w:jc w:val="both"/>
        <w:rPr>
          <w:rFonts w:ascii="Times New Roman" w:hAnsi="Times New Roman"/>
          <w:b/>
          <w:sz w:val="22"/>
        </w:rPr>
      </w:pPr>
      <w:r w:rsidRPr="0026486B">
        <w:rPr>
          <w:rFonts w:ascii="Times New Roman" w:hAnsi="Times New Roman"/>
          <w:b/>
          <w:sz w:val="22"/>
        </w:rPr>
        <w:t>………………………</w:t>
      </w:r>
    </w:p>
    <w:p w:rsidR="007C1853" w:rsidRPr="0026486B" w:rsidRDefault="007C1853" w:rsidP="00242863">
      <w:pPr>
        <w:spacing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b/>
          <w:sz w:val="22"/>
        </w:rPr>
        <w:t>……………………….</w:t>
      </w:r>
    </w:p>
    <w:p w:rsidR="007C1853" w:rsidRPr="0026486B" w:rsidRDefault="007C1853" w:rsidP="00242863">
      <w:pPr>
        <w:spacing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zwaną dalej </w:t>
      </w:r>
      <w:r w:rsidRPr="0026486B">
        <w:rPr>
          <w:rFonts w:ascii="Times New Roman" w:hAnsi="Times New Roman"/>
          <w:b/>
          <w:sz w:val="22"/>
        </w:rPr>
        <w:t>„Wykonawcą”</w:t>
      </w:r>
      <w:r w:rsidRPr="0026486B">
        <w:rPr>
          <w:rFonts w:ascii="Times New Roman" w:hAnsi="Times New Roman"/>
          <w:sz w:val="22"/>
        </w:rPr>
        <w:t>, reprezentowanym przez:</w:t>
      </w:r>
    </w:p>
    <w:p w:rsidR="007C1853" w:rsidRPr="0026486B" w:rsidRDefault="007C1853" w:rsidP="0026486B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……………………………………</w:t>
      </w:r>
    </w:p>
    <w:p w:rsidR="007C1853" w:rsidRPr="0026486B" w:rsidRDefault="007C1853" w:rsidP="00242863">
      <w:pPr>
        <w:spacing w:line="276" w:lineRule="auto"/>
        <w:jc w:val="both"/>
        <w:rPr>
          <w:rFonts w:ascii="Times New Roman" w:hAnsi="Times New Roman"/>
          <w:sz w:val="22"/>
        </w:rPr>
      </w:pPr>
    </w:p>
    <w:p w:rsidR="007C1853" w:rsidRPr="0026486B" w:rsidRDefault="007C1853" w:rsidP="00242863">
      <w:pPr>
        <w:spacing w:line="276" w:lineRule="auto"/>
        <w:jc w:val="both"/>
        <w:rPr>
          <w:rFonts w:ascii="Times New Roman" w:hAnsi="Times New Roman"/>
          <w:b/>
          <w:bCs/>
          <w:color w:val="000000"/>
          <w:sz w:val="22"/>
        </w:rPr>
      </w:pPr>
      <w:r w:rsidRPr="0026486B">
        <w:rPr>
          <w:rFonts w:ascii="Times New Roman" w:hAnsi="Times New Roman"/>
          <w:b/>
          <w:sz w:val="22"/>
        </w:rPr>
        <w:t>Umowa została zawarta na podstawie przeprowadzonego postępowania o udzielenie zamówienia publicznego prowadzonego przez Zespół Opieki Zdrowotnej w Busku – Zdroju w trybie przetargu nieo</w:t>
      </w:r>
      <w:r w:rsidR="00242863" w:rsidRPr="0026486B">
        <w:rPr>
          <w:rFonts w:ascii="Times New Roman" w:hAnsi="Times New Roman"/>
          <w:b/>
          <w:sz w:val="22"/>
        </w:rPr>
        <w:t>g</w:t>
      </w:r>
      <w:r w:rsidRPr="0026486B">
        <w:rPr>
          <w:rFonts w:ascii="Times New Roman" w:hAnsi="Times New Roman"/>
          <w:b/>
          <w:sz w:val="22"/>
        </w:rPr>
        <w:t>raniczonego, znak: ZOZ/DO/OM/ZP/</w:t>
      </w:r>
      <w:r w:rsidR="00BB3DDA">
        <w:rPr>
          <w:rFonts w:ascii="Times New Roman" w:hAnsi="Times New Roman"/>
          <w:b/>
          <w:sz w:val="22"/>
        </w:rPr>
        <w:t>11</w:t>
      </w:r>
      <w:r w:rsidRPr="0026486B">
        <w:rPr>
          <w:rFonts w:ascii="Times New Roman" w:hAnsi="Times New Roman"/>
          <w:b/>
          <w:sz w:val="22"/>
        </w:rPr>
        <w:t>/2026 z zachowaniem zasad określonych ustawą z dnia 11 września 2019 r. Prawo zamówień publicznych (</w:t>
      </w:r>
      <w:r w:rsidRPr="0026486B">
        <w:rPr>
          <w:rFonts w:ascii="Times New Roman" w:hAnsi="Times New Roman"/>
          <w:b/>
          <w:bCs/>
          <w:color w:val="000000"/>
          <w:sz w:val="22"/>
        </w:rPr>
        <w:t>tekst jednolity: Dz. U. 2024 r., poz. nr 1320)</w:t>
      </w:r>
    </w:p>
    <w:p w:rsidR="007C1853" w:rsidRPr="0026486B" w:rsidRDefault="007C1853" w:rsidP="0026486B">
      <w:pPr>
        <w:pStyle w:val="Nagwek2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6486B">
        <w:rPr>
          <w:rFonts w:ascii="Times New Roman" w:hAnsi="Times New Roman" w:cs="Times New Roman"/>
          <w:sz w:val="22"/>
          <w:szCs w:val="22"/>
        </w:rPr>
        <w:t xml:space="preserve">Zadanie realizowane jest w ramach </w:t>
      </w:r>
      <w:r w:rsidRPr="0026486B">
        <w:rPr>
          <w:rStyle w:val="Pogrubienie"/>
          <w:rFonts w:ascii="Times New Roman" w:hAnsi="Times New Roman" w:cs="Times New Roman"/>
          <w:b/>
          <w:sz w:val="22"/>
          <w:szCs w:val="22"/>
        </w:rPr>
        <w:t>Krajowego Planu Odbudowy i Zwiększania Odporności</w:t>
      </w:r>
      <w:r w:rsidRPr="0026486B">
        <w:rPr>
          <w:rStyle w:val="Pogrubienie"/>
          <w:rFonts w:ascii="Times New Roman" w:hAnsi="Times New Roman" w:cs="Times New Roman"/>
          <w:sz w:val="22"/>
          <w:szCs w:val="22"/>
        </w:rPr>
        <w:t>-</w:t>
      </w:r>
      <w:r w:rsidRPr="0026486B">
        <w:rPr>
          <w:rFonts w:ascii="Times New Roman" w:hAnsi="Times New Roman" w:cs="Times New Roman"/>
          <w:sz w:val="22"/>
          <w:szCs w:val="22"/>
        </w:rPr>
        <w:t xml:space="preserve"> Inwestycja D1.1.2 Przyspieszenie procesów transformacji cyfrowej ochrony zdrowia poprzez dalszy rozwój usług cyfrowych </w:t>
      </w:r>
      <w:r w:rsidR="0026486B">
        <w:rPr>
          <w:rFonts w:ascii="Times New Roman" w:hAnsi="Times New Roman" w:cs="Times New Roman"/>
          <w:sz w:val="22"/>
          <w:szCs w:val="22"/>
        </w:rPr>
        <w:br/>
      </w:r>
      <w:r w:rsidRPr="0026486B">
        <w:rPr>
          <w:rFonts w:ascii="Times New Roman" w:hAnsi="Times New Roman" w:cs="Times New Roman"/>
          <w:sz w:val="22"/>
          <w:szCs w:val="22"/>
        </w:rPr>
        <w:t xml:space="preserve">w </w:t>
      </w:r>
      <w:r w:rsidR="0026486B">
        <w:rPr>
          <w:rFonts w:ascii="Times New Roman" w:hAnsi="Times New Roman" w:cs="Times New Roman"/>
          <w:sz w:val="22"/>
          <w:szCs w:val="22"/>
        </w:rPr>
        <w:t xml:space="preserve"> o</w:t>
      </w:r>
      <w:r w:rsidRPr="0026486B">
        <w:rPr>
          <w:rFonts w:ascii="Times New Roman" w:hAnsi="Times New Roman" w:cs="Times New Roman"/>
          <w:sz w:val="22"/>
          <w:szCs w:val="22"/>
        </w:rPr>
        <w:t>chronie zdrowia –</w:t>
      </w:r>
      <w:r w:rsidR="00A23387" w:rsidRPr="0026486B">
        <w:rPr>
          <w:rFonts w:ascii="Times New Roman" w:hAnsi="Times New Roman" w:cs="Times New Roman"/>
          <w:sz w:val="22"/>
          <w:szCs w:val="22"/>
        </w:rPr>
        <w:t xml:space="preserve">umowa  NR KPOD.07.03-IP.10-0091_25 </w:t>
      </w:r>
      <w:r w:rsidR="00242863" w:rsidRPr="0026486B">
        <w:rPr>
          <w:rFonts w:ascii="Times New Roman" w:hAnsi="Times New Roman" w:cs="Times New Roman"/>
          <w:sz w:val="22"/>
          <w:szCs w:val="22"/>
        </w:rPr>
        <w:t>-</w:t>
      </w:r>
      <w:r w:rsidRPr="0026486B">
        <w:rPr>
          <w:rFonts w:ascii="Times New Roman" w:hAnsi="Times New Roman" w:cs="Times New Roman"/>
          <w:sz w:val="22"/>
          <w:szCs w:val="22"/>
        </w:rPr>
        <w:t xml:space="preserve">„Efektywność, dostępność i jakość systemu ochrony zdrowia w Zespole Opieki Zdrowotnej w Busku - Zdrój" </w:t>
      </w:r>
      <w:r w:rsidR="00242863" w:rsidRPr="0026486B">
        <w:rPr>
          <w:rFonts w:ascii="Times New Roman" w:hAnsi="Times New Roman" w:cs="Times New Roman"/>
          <w:sz w:val="22"/>
          <w:szCs w:val="22"/>
        </w:rPr>
        <w:t>.</w:t>
      </w:r>
    </w:p>
    <w:p w:rsidR="007C1853" w:rsidRPr="0026486B" w:rsidRDefault="007C1853" w:rsidP="0026486B">
      <w:pPr>
        <w:spacing w:line="276" w:lineRule="auto"/>
        <w:jc w:val="center"/>
        <w:rPr>
          <w:rFonts w:ascii="Times New Roman" w:hAnsi="Times New Roman"/>
          <w:b/>
          <w:sz w:val="22"/>
        </w:rPr>
      </w:pPr>
      <w:r w:rsidRPr="0026486B">
        <w:rPr>
          <w:rFonts w:ascii="Times New Roman" w:hAnsi="Times New Roman"/>
          <w:bCs/>
          <w:i/>
          <w:sz w:val="22"/>
        </w:rPr>
        <w:t>.</w:t>
      </w:r>
      <w:r w:rsidRPr="0026486B">
        <w:rPr>
          <w:rFonts w:ascii="Times New Roman" w:hAnsi="Times New Roman"/>
          <w:b/>
          <w:sz w:val="22"/>
        </w:rPr>
        <w:t>§ 1.</w:t>
      </w:r>
    </w:p>
    <w:p w:rsidR="00242863" w:rsidRPr="0026486B" w:rsidRDefault="005F34B8" w:rsidP="0026486B">
      <w:pPr>
        <w:numPr>
          <w:ilvl w:val="0"/>
          <w:numId w:val="9"/>
        </w:numPr>
        <w:spacing w:before="240" w:after="0" w:line="276" w:lineRule="auto"/>
        <w:ind w:left="567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bCs/>
          <w:sz w:val="22"/>
        </w:rPr>
        <w:t xml:space="preserve">Przedmiotem umowy jest </w:t>
      </w:r>
      <w:r w:rsidRPr="0026486B">
        <w:rPr>
          <w:rFonts w:ascii="Times New Roman" w:hAnsi="Times New Roman"/>
          <w:b/>
          <w:sz w:val="22"/>
        </w:rPr>
        <w:t>usprawnienie funkcjonowania i poprawa jakości opieki medycznej świadczonej przez Zespół Opieki Zdrowotnej w Busku-Zdroju</w:t>
      </w:r>
      <w:r w:rsidRPr="0026486B">
        <w:rPr>
          <w:rFonts w:ascii="Times New Roman" w:hAnsi="Times New Roman"/>
          <w:bCs/>
          <w:sz w:val="22"/>
        </w:rPr>
        <w:t xml:space="preserve"> </w:t>
      </w:r>
      <w:r w:rsidR="007C1853" w:rsidRPr="0026486B">
        <w:rPr>
          <w:rFonts w:ascii="Times New Roman" w:hAnsi="Times New Roman"/>
          <w:bCs/>
          <w:sz w:val="22"/>
        </w:rPr>
        <w:t>w ramach zadania pn.: ,,</w:t>
      </w:r>
      <w:r w:rsidRPr="0026486B">
        <w:rPr>
          <w:rFonts w:ascii="Times New Roman" w:hAnsi="Times New Roman"/>
          <w:sz w:val="22"/>
        </w:rPr>
        <w:t xml:space="preserve"> Efektywność, dostępność i jakość systemu ochrony zdrowia w Zespole Opieki Zdrowotnej w Busku – Zdrój”</w:t>
      </w:r>
      <w:r w:rsidR="00242863" w:rsidRPr="0026486B">
        <w:rPr>
          <w:rFonts w:ascii="Times New Roman" w:hAnsi="Times New Roman"/>
          <w:sz w:val="22"/>
        </w:rPr>
        <w:t xml:space="preserve"> poprzez:</w:t>
      </w:r>
    </w:p>
    <w:p w:rsidR="00242863" w:rsidRPr="0026486B" w:rsidRDefault="00242863" w:rsidP="004176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Times New Roman" w:eastAsiaTheme="minorHAnsi" w:hAnsi="Times New Roman"/>
          <w:color w:val="000000"/>
          <w:sz w:val="22"/>
        </w:rPr>
      </w:pPr>
      <w:r w:rsidRPr="0026486B">
        <w:rPr>
          <w:rFonts w:ascii="Times New Roman" w:eastAsiaTheme="minorHAnsi" w:hAnsi="Times New Roman"/>
          <w:color w:val="000000"/>
          <w:sz w:val="22"/>
        </w:rPr>
        <w:t>integrację i rozbudowę systemów informatycznych świadczeniodawcy (wskaźnik D21G) w tym integracja systemów szpitalnych z systemem P1 (wskaźnik D21G.R1)</w:t>
      </w:r>
    </w:p>
    <w:p w:rsidR="00242863" w:rsidRPr="0026486B" w:rsidRDefault="00242863" w:rsidP="004176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Times New Roman" w:eastAsiaTheme="minorHAnsi" w:hAnsi="Times New Roman"/>
          <w:color w:val="000000"/>
          <w:sz w:val="22"/>
        </w:rPr>
      </w:pPr>
      <w:r w:rsidRPr="0026486B">
        <w:rPr>
          <w:rFonts w:ascii="Times New Roman" w:eastAsiaTheme="minorHAnsi" w:hAnsi="Times New Roman"/>
          <w:color w:val="000000"/>
          <w:sz w:val="22"/>
        </w:rPr>
        <w:t>digitalizację dokumentacji medycznej istotnej z punktu widzenia leczenia i profilaktyki (wskaźnik D18G) w tym karty informacyjne z leczenia szpitalnego w postaci elektronicznej dokumentacji medycznej od 1 stycznia 2023 r. do 31 grudnia 2025 r. zaindeksowane w systemie P1 lub umieszczone w centralnym repozytorium danych medycznych w Centrum e-Zdrowia (wskaźnik D18G.R1);</w:t>
      </w:r>
    </w:p>
    <w:p w:rsidR="00242863" w:rsidRPr="0026486B" w:rsidRDefault="00242863" w:rsidP="004176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Times New Roman" w:eastAsiaTheme="minorHAnsi" w:hAnsi="Times New Roman"/>
          <w:color w:val="000000"/>
          <w:sz w:val="22"/>
        </w:rPr>
      </w:pPr>
      <w:r w:rsidRPr="0026486B">
        <w:rPr>
          <w:rFonts w:ascii="Times New Roman" w:eastAsiaTheme="minorHAnsi" w:hAnsi="Times New Roman"/>
          <w:color w:val="000000"/>
          <w:sz w:val="22"/>
        </w:rPr>
        <w:lastRenderedPageBreak/>
        <w:t xml:space="preserve">działania zwiększające poziom </w:t>
      </w:r>
      <w:proofErr w:type="spellStart"/>
      <w:r w:rsidRPr="0026486B">
        <w:rPr>
          <w:rFonts w:ascii="Times New Roman" w:eastAsiaTheme="minorHAnsi" w:hAnsi="Times New Roman"/>
          <w:color w:val="000000"/>
          <w:sz w:val="22"/>
        </w:rPr>
        <w:t>cyberbezpieczeństwa</w:t>
      </w:r>
      <w:proofErr w:type="spellEnd"/>
      <w:r w:rsidRPr="0026486B">
        <w:rPr>
          <w:rFonts w:ascii="Times New Roman" w:eastAsiaTheme="minorHAnsi" w:hAnsi="Times New Roman"/>
          <w:color w:val="000000"/>
          <w:sz w:val="22"/>
        </w:rPr>
        <w:t xml:space="preserve"> szpitala (wskaźnik D21 G) w tym zabezpieczenie przetwarzania elektronicznej dokumentacji medycznej potwierdzone audytem bezpieczeństwa (wskaźnik D21G.R2);</w:t>
      </w:r>
    </w:p>
    <w:p w:rsidR="00242863" w:rsidRPr="0026486B" w:rsidRDefault="00242863" w:rsidP="0041767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2"/>
        </w:rPr>
      </w:pPr>
      <w:r w:rsidRPr="0026486B">
        <w:rPr>
          <w:rFonts w:ascii="Times New Roman" w:eastAsiaTheme="minorHAnsi" w:hAnsi="Times New Roman"/>
          <w:color w:val="000000"/>
          <w:sz w:val="22"/>
        </w:rPr>
        <w:t>wdrożenie rozwiązań AI i podłączenie do centralnego repozytorium danych medycznych (wskaźnik D 21G) w tym podłączenie do Platformy Usług Inteligentnych (PUI) w Centrum e- Zdrowia (wskaźnik D21G.R3)</w:t>
      </w:r>
      <w:r w:rsidR="007C1853" w:rsidRPr="0026486B">
        <w:rPr>
          <w:rFonts w:ascii="Times New Roman" w:hAnsi="Times New Roman"/>
          <w:sz w:val="22"/>
        </w:rPr>
        <w:t xml:space="preserve"> </w:t>
      </w:r>
    </w:p>
    <w:p w:rsidR="00242863" w:rsidRPr="0026486B" w:rsidRDefault="007C1853" w:rsidP="00242863">
      <w:pPr>
        <w:pStyle w:val="Akapitzlist"/>
        <w:spacing w:before="240" w:after="0" w:line="276" w:lineRule="auto"/>
        <w:ind w:left="502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</w:t>
      </w:r>
      <w:r w:rsidRPr="0026486B">
        <w:rPr>
          <w:rFonts w:ascii="Times New Roman" w:hAnsi="Times New Roman"/>
          <w:bCs/>
          <w:sz w:val="22"/>
        </w:rPr>
        <w:t xml:space="preserve"> ilościach  i parametrach określonych w Załącznikach nr </w:t>
      </w:r>
      <w:r w:rsidR="005F34B8" w:rsidRPr="0026486B">
        <w:rPr>
          <w:rFonts w:ascii="Times New Roman" w:hAnsi="Times New Roman"/>
          <w:bCs/>
          <w:sz w:val="22"/>
        </w:rPr>
        <w:t>1,2,3</w:t>
      </w:r>
      <w:r w:rsidRPr="0026486B">
        <w:rPr>
          <w:rFonts w:ascii="Times New Roman" w:hAnsi="Times New Roman"/>
          <w:sz w:val="22"/>
        </w:rPr>
        <w:t xml:space="preserve">  zwane</w:t>
      </w:r>
      <w:r w:rsidR="0041767F">
        <w:rPr>
          <w:rFonts w:ascii="Times New Roman" w:hAnsi="Times New Roman"/>
          <w:sz w:val="22"/>
        </w:rPr>
        <w:t xml:space="preserve"> w dalszej części Umowy usługą lub </w:t>
      </w:r>
      <w:r w:rsidR="005F34B8" w:rsidRPr="0026486B">
        <w:rPr>
          <w:rFonts w:ascii="Times New Roman" w:hAnsi="Times New Roman"/>
          <w:sz w:val="22"/>
        </w:rPr>
        <w:t>dostawą</w:t>
      </w:r>
      <w:r w:rsidRPr="0026486B">
        <w:rPr>
          <w:rFonts w:ascii="Times New Roman" w:hAnsi="Times New Roman"/>
          <w:sz w:val="22"/>
        </w:rPr>
        <w:t>.</w:t>
      </w:r>
    </w:p>
    <w:p w:rsidR="005F34B8" w:rsidRPr="0026486B" w:rsidRDefault="005F34B8" w:rsidP="0026486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/>
          <w:color w:val="000000" w:themeColor="text1"/>
          <w:sz w:val="22"/>
        </w:rPr>
      </w:pPr>
      <w:r w:rsidRPr="0026486B">
        <w:rPr>
          <w:rFonts w:ascii="Times New Roman" w:hAnsi="Times New Roman"/>
          <w:color w:val="000000" w:themeColor="text1"/>
          <w:sz w:val="22"/>
        </w:rPr>
        <w:t>Wykonawca, w trakcie realizacji przedmiotu umowy, zobowiązany jest do przestrzegania i zachowania pełnej zgodności z kryteriami pro środowiskowymi i zasa</w:t>
      </w:r>
      <w:r w:rsidR="00242863" w:rsidRPr="0026486B">
        <w:rPr>
          <w:rFonts w:ascii="Times New Roman" w:hAnsi="Times New Roman"/>
          <w:color w:val="000000" w:themeColor="text1"/>
          <w:sz w:val="22"/>
        </w:rPr>
        <w:t xml:space="preserve">dą DNSH (Do No </w:t>
      </w:r>
      <w:proofErr w:type="spellStart"/>
      <w:r w:rsidR="00242863" w:rsidRPr="0026486B">
        <w:rPr>
          <w:rFonts w:ascii="Times New Roman" w:hAnsi="Times New Roman"/>
          <w:color w:val="000000" w:themeColor="text1"/>
          <w:sz w:val="22"/>
        </w:rPr>
        <w:t>SignificantHarm</w:t>
      </w:r>
      <w:proofErr w:type="spellEnd"/>
      <w:r w:rsidR="00242863" w:rsidRPr="0026486B">
        <w:rPr>
          <w:rFonts w:ascii="Times New Roman" w:hAnsi="Times New Roman"/>
          <w:color w:val="000000" w:themeColor="text1"/>
          <w:sz w:val="22"/>
        </w:rPr>
        <w:t xml:space="preserve"> -</w:t>
      </w:r>
      <w:r w:rsidRPr="0026486B">
        <w:rPr>
          <w:rFonts w:ascii="Times New Roman" w:hAnsi="Times New Roman"/>
          <w:color w:val="000000" w:themeColor="text1"/>
          <w:sz w:val="22"/>
        </w:rPr>
        <w:t xml:space="preserve"> Niewyrządzanie Znaczącej Szkody Środowisku) przy zachowaniu aktualnie obowiązujących przepisów i norm z zakresu ochrony środowiska, tym samym nie podejmie żadnych działań, które mogłyby znacząco zaszkodzić środowisku naturalnemu.</w:t>
      </w:r>
    </w:p>
    <w:p w:rsidR="005F34B8" w:rsidRPr="0026486B" w:rsidRDefault="005F34B8" w:rsidP="0026486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/>
          <w:color w:val="000000" w:themeColor="text1"/>
          <w:sz w:val="22"/>
        </w:rPr>
      </w:pPr>
      <w:r w:rsidRPr="0026486B">
        <w:rPr>
          <w:rFonts w:ascii="Times New Roman" w:hAnsi="Times New Roman"/>
          <w:color w:val="000000" w:themeColor="text1"/>
          <w:sz w:val="22"/>
        </w:rPr>
        <w:t>Wszystkie materiały, technologie oraz metody zastosowane przez Wykonawcę przy realizacji przedmiotu umowy, muszą być zgodne z zasadami zrównoważonego rozwoju, w tym w szczególności, zasad</w:t>
      </w:r>
      <w:r w:rsidR="00242863" w:rsidRPr="0026486B">
        <w:rPr>
          <w:rFonts w:ascii="Times New Roman" w:hAnsi="Times New Roman"/>
          <w:color w:val="000000" w:themeColor="text1"/>
          <w:sz w:val="22"/>
        </w:rPr>
        <w:t xml:space="preserve">ą DNSH (Do No </w:t>
      </w:r>
      <w:proofErr w:type="spellStart"/>
      <w:r w:rsidR="00242863" w:rsidRPr="0026486B">
        <w:rPr>
          <w:rFonts w:ascii="Times New Roman" w:hAnsi="Times New Roman"/>
          <w:color w:val="000000" w:themeColor="text1"/>
          <w:sz w:val="22"/>
        </w:rPr>
        <w:t>SignificantHarm</w:t>
      </w:r>
      <w:proofErr w:type="spellEnd"/>
      <w:r w:rsidR="00242863" w:rsidRPr="0026486B">
        <w:rPr>
          <w:rFonts w:ascii="Times New Roman" w:hAnsi="Times New Roman"/>
          <w:color w:val="000000" w:themeColor="text1"/>
          <w:sz w:val="22"/>
        </w:rPr>
        <w:t xml:space="preserve"> =-</w:t>
      </w:r>
      <w:r w:rsidRPr="0026486B">
        <w:rPr>
          <w:rFonts w:ascii="Times New Roman" w:hAnsi="Times New Roman"/>
          <w:color w:val="000000" w:themeColor="text1"/>
          <w:sz w:val="22"/>
        </w:rPr>
        <w:t>Niewyrządzanie Znaczącej Szkody Środowisku). Niedozwolone jest stosowanie materiałów powodujących znaczną emisję gazów cieplarnianych lub wysoce szkodliwych substancji chemicznych.</w:t>
      </w:r>
    </w:p>
    <w:p w:rsidR="005F34B8" w:rsidRPr="0026486B" w:rsidRDefault="005F34B8" w:rsidP="0026486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/>
          <w:color w:val="000000" w:themeColor="text1"/>
          <w:sz w:val="22"/>
        </w:rPr>
      </w:pPr>
      <w:r w:rsidRPr="0026486B">
        <w:rPr>
          <w:rFonts w:ascii="Times New Roman" w:hAnsi="Times New Roman"/>
          <w:color w:val="000000" w:themeColor="text1"/>
          <w:sz w:val="22"/>
        </w:rPr>
        <w:t xml:space="preserve">Wykonawca, zobowiązany jest do przedłożenia Zamawiającemu dokumentacji technicznej potwierdzającej realizację przedmiotu umowy, zgodnie z zasadą DNSH (Do No </w:t>
      </w:r>
      <w:proofErr w:type="spellStart"/>
      <w:r w:rsidRPr="0026486B">
        <w:rPr>
          <w:rFonts w:ascii="Times New Roman" w:hAnsi="Times New Roman"/>
          <w:color w:val="000000" w:themeColor="text1"/>
          <w:sz w:val="22"/>
        </w:rPr>
        <w:t>SignificantHarm</w:t>
      </w:r>
      <w:proofErr w:type="spellEnd"/>
      <w:r w:rsidRPr="0026486B">
        <w:rPr>
          <w:rFonts w:ascii="Times New Roman" w:hAnsi="Times New Roman"/>
          <w:color w:val="000000" w:themeColor="text1"/>
          <w:sz w:val="22"/>
        </w:rPr>
        <w:t xml:space="preserve"> </w:t>
      </w:r>
      <w:r w:rsidR="00242863" w:rsidRPr="0026486B">
        <w:rPr>
          <w:rFonts w:ascii="Times New Roman" w:hAnsi="Times New Roman"/>
          <w:color w:val="000000" w:themeColor="text1"/>
          <w:sz w:val="22"/>
        </w:rPr>
        <w:t>-</w:t>
      </w:r>
      <w:r w:rsidRPr="0026486B">
        <w:rPr>
          <w:rFonts w:ascii="Times New Roman" w:hAnsi="Times New Roman"/>
          <w:color w:val="000000" w:themeColor="text1"/>
          <w:sz w:val="22"/>
        </w:rPr>
        <w:t xml:space="preserve"> Niewyrządzanie Znaczącej Szkody Środowisku). </w:t>
      </w:r>
    </w:p>
    <w:p w:rsidR="005F34B8" w:rsidRPr="0026486B" w:rsidRDefault="005F34B8" w:rsidP="0026486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Times New Roman" w:hAnsi="Times New Roman"/>
          <w:color w:val="000000" w:themeColor="text1"/>
          <w:sz w:val="22"/>
        </w:rPr>
      </w:pPr>
      <w:r w:rsidRPr="0026486B">
        <w:rPr>
          <w:rFonts w:ascii="Times New Roman" w:hAnsi="Times New Roman"/>
          <w:color w:val="000000" w:themeColor="text1"/>
          <w:sz w:val="22"/>
        </w:rPr>
        <w:t xml:space="preserve">W przypadku stwierdzenia naruszenia zasady DNSH (Do No </w:t>
      </w:r>
      <w:proofErr w:type="spellStart"/>
      <w:r w:rsidRPr="0026486B">
        <w:rPr>
          <w:rFonts w:ascii="Times New Roman" w:hAnsi="Times New Roman"/>
          <w:color w:val="000000" w:themeColor="text1"/>
          <w:sz w:val="22"/>
        </w:rPr>
        <w:t>SignificantHarm</w:t>
      </w:r>
      <w:proofErr w:type="spellEnd"/>
      <w:r w:rsidRPr="0026486B">
        <w:rPr>
          <w:rFonts w:ascii="Times New Roman" w:hAnsi="Times New Roman"/>
          <w:color w:val="000000" w:themeColor="text1"/>
          <w:sz w:val="22"/>
        </w:rPr>
        <w:t xml:space="preserve"> </w:t>
      </w:r>
      <w:r w:rsidR="00242863" w:rsidRPr="0026486B">
        <w:rPr>
          <w:rFonts w:ascii="Times New Roman" w:hAnsi="Times New Roman"/>
          <w:color w:val="000000" w:themeColor="text1"/>
          <w:sz w:val="22"/>
        </w:rPr>
        <w:t>-</w:t>
      </w:r>
      <w:r w:rsidRPr="0026486B">
        <w:rPr>
          <w:rFonts w:ascii="Times New Roman" w:hAnsi="Times New Roman"/>
          <w:color w:val="000000" w:themeColor="text1"/>
          <w:sz w:val="22"/>
        </w:rPr>
        <w:t xml:space="preserve"> Niewyrządzanie Znaczącej Szkody Środowisku) przez Wykonawcę, Zamawiający, ma prawo do </w:t>
      </w:r>
      <w:r w:rsidRPr="0026486B">
        <w:rPr>
          <w:rFonts w:ascii="Times New Roman" w:hAnsi="Times New Roman"/>
          <w:sz w:val="22"/>
          <w:lang w:eastAsia="zh-CN"/>
        </w:rPr>
        <w:t>wstrzymania realizacji przedmiotu umowy, do czasu usunięcia naruszeń.</w:t>
      </w:r>
    </w:p>
    <w:p w:rsidR="007C1853" w:rsidRPr="0026486B" w:rsidRDefault="007C1853" w:rsidP="0026486B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Zamawiający zleca, a Wykonawca przyjmuje do wykonania przedmiot umowy.</w:t>
      </w:r>
    </w:p>
    <w:p w:rsidR="007C1853" w:rsidRPr="0026486B" w:rsidRDefault="007C1853" w:rsidP="00242863">
      <w:pPr>
        <w:spacing w:line="276" w:lineRule="auto"/>
        <w:jc w:val="center"/>
        <w:rPr>
          <w:rFonts w:ascii="Times New Roman" w:hAnsi="Times New Roman"/>
          <w:b/>
          <w:sz w:val="22"/>
        </w:rPr>
      </w:pPr>
      <w:r w:rsidRPr="0026486B">
        <w:rPr>
          <w:rFonts w:ascii="Times New Roman" w:hAnsi="Times New Roman"/>
          <w:b/>
          <w:sz w:val="22"/>
        </w:rPr>
        <w:t>§ 2.</w:t>
      </w:r>
    </w:p>
    <w:p w:rsidR="007C1853" w:rsidRPr="0026486B" w:rsidRDefault="007C1853" w:rsidP="0026486B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jc w:val="both"/>
        <w:rPr>
          <w:rFonts w:ascii="Times New Roman" w:hAnsi="Times New Roman"/>
          <w:b/>
          <w:bCs/>
          <w:sz w:val="22"/>
        </w:rPr>
      </w:pPr>
      <w:r w:rsidRPr="0026486B">
        <w:rPr>
          <w:rFonts w:ascii="Times New Roman" w:hAnsi="Times New Roman"/>
          <w:sz w:val="22"/>
        </w:rPr>
        <w:t>Wykonawca oświadcza, że upewnił się co do prawidłowości i kompletności oferty złożonej do przetargu.</w:t>
      </w:r>
    </w:p>
    <w:p w:rsidR="007C1853" w:rsidRPr="0026486B" w:rsidRDefault="007C1853" w:rsidP="0026486B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jc w:val="both"/>
        <w:rPr>
          <w:rFonts w:ascii="Times New Roman" w:hAnsi="Times New Roman"/>
          <w:b/>
          <w:bCs/>
          <w:sz w:val="22"/>
        </w:rPr>
      </w:pPr>
      <w:r w:rsidRPr="0026486B">
        <w:rPr>
          <w:rFonts w:ascii="Times New Roman" w:hAnsi="Times New Roman"/>
          <w:sz w:val="22"/>
        </w:rPr>
        <w:t>Wykonawca oświadcza, że oferta przetargowa obejmuje pełny zakres przedmiotu umowy uwzględniony w specyfikacji warunków zamówienia.</w:t>
      </w:r>
    </w:p>
    <w:p w:rsidR="007C1853" w:rsidRPr="0026486B" w:rsidRDefault="007C1853" w:rsidP="0026486B">
      <w:pPr>
        <w:widowControl w:val="0"/>
        <w:numPr>
          <w:ilvl w:val="0"/>
          <w:numId w:val="10"/>
        </w:numPr>
        <w:suppressAutoHyphens/>
        <w:autoSpaceDE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Odpowiedzialność za dobór, zgodnie z przeznaczeniem i potrzebami Zamawiającego</w:t>
      </w:r>
      <w:r w:rsidR="0041767F" w:rsidRPr="0041767F">
        <w:rPr>
          <w:rFonts w:ascii="Times New Roman" w:hAnsi="Times New Roman"/>
          <w:sz w:val="22"/>
        </w:rPr>
        <w:t xml:space="preserve"> </w:t>
      </w:r>
      <w:r w:rsidR="0041767F">
        <w:rPr>
          <w:rFonts w:ascii="Times New Roman" w:hAnsi="Times New Roman"/>
          <w:sz w:val="22"/>
        </w:rPr>
        <w:t xml:space="preserve">dotyczących usług lub </w:t>
      </w:r>
      <w:r w:rsidR="0041767F" w:rsidRPr="0026486B">
        <w:rPr>
          <w:rFonts w:ascii="Times New Roman" w:hAnsi="Times New Roman"/>
          <w:sz w:val="22"/>
        </w:rPr>
        <w:t xml:space="preserve">dostaw </w:t>
      </w:r>
      <w:r w:rsidR="0041767F">
        <w:rPr>
          <w:rFonts w:ascii="Times New Roman" w:hAnsi="Times New Roman"/>
          <w:sz w:val="22"/>
        </w:rPr>
        <w:t>stanowiących</w:t>
      </w:r>
      <w:r w:rsidRPr="0026486B">
        <w:rPr>
          <w:rFonts w:ascii="Times New Roman" w:hAnsi="Times New Roman"/>
          <w:sz w:val="22"/>
        </w:rPr>
        <w:t xml:space="preserve"> przedmiot umowy ponosi Wykonawca. Oferowany przedmiot umowy winien być kompletny z punktu widzenia celu, któremu ma służyć w sposób zgodny ze wskazaniami i wytycznymi wytwórcy.</w:t>
      </w:r>
    </w:p>
    <w:p w:rsidR="007C1853" w:rsidRPr="0026486B" w:rsidRDefault="007C1853" w:rsidP="0026486B">
      <w:pPr>
        <w:widowControl w:val="0"/>
        <w:numPr>
          <w:ilvl w:val="0"/>
          <w:numId w:val="10"/>
        </w:numPr>
        <w:tabs>
          <w:tab w:val="num" w:pos="1060"/>
        </w:tabs>
        <w:suppressAutoHyphens/>
        <w:autoSpaceDE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Oferowany przedmiot umowy musi posiadać oznaczenia oraz wszelką dokumentację w języku polskim. </w:t>
      </w:r>
    </w:p>
    <w:p w:rsidR="007C1853" w:rsidRPr="0026486B" w:rsidRDefault="007C1853" w:rsidP="0026486B">
      <w:pPr>
        <w:widowControl w:val="0"/>
        <w:numPr>
          <w:ilvl w:val="0"/>
          <w:numId w:val="10"/>
        </w:numPr>
        <w:tabs>
          <w:tab w:val="num" w:pos="1060"/>
        </w:tabs>
        <w:suppressAutoHyphens/>
        <w:autoSpaceDE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Służby Wykonawcy, które będą wykonywały prace związane z instalacją, uruchomieniem, szkoleniem, obsługą serwisową muszą się legitymować posiadaniem właściwych uprawnień związan</w:t>
      </w:r>
      <w:r w:rsidR="00A23387" w:rsidRPr="0026486B">
        <w:rPr>
          <w:rFonts w:ascii="Times New Roman" w:hAnsi="Times New Roman"/>
          <w:sz w:val="22"/>
        </w:rPr>
        <w:t>ych z wykonaniem w/w czynności.</w:t>
      </w:r>
      <w:r w:rsidRPr="0026486B">
        <w:rPr>
          <w:rFonts w:ascii="Times New Roman" w:hAnsi="Times New Roman"/>
          <w:sz w:val="22"/>
        </w:rPr>
        <w:t xml:space="preserve"> </w:t>
      </w:r>
    </w:p>
    <w:p w:rsidR="007C1853" w:rsidRPr="0026486B" w:rsidRDefault="007C1853" w:rsidP="0026486B">
      <w:pPr>
        <w:numPr>
          <w:ilvl w:val="0"/>
          <w:numId w:val="10"/>
        </w:numPr>
        <w:tabs>
          <w:tab w:val="num" w:pos="1060"/>
          <w:tab w:val="num" w:pos="1408"/>
        </w:tabs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Wykonawca jest zobligowany do użycia opakowań odpowiednich do rodzaju transportu, które zabezpieczą przedmiot umowy przed uszkodzeniem.</w:t>
      </w:r>
    </w:p>
    <w:p w:rsidR="007C1853" w:rsidRPr="0026486B" w:rsidRDefault="007C1853" w:rsidP="0026486B">
      <w:pPr>
        <w:pStyle w:val="Tytu6"/>
        <w:keepNext w:val="0"/>
        <w:widowControl/>
        <w:numPr>
          <w:ilvl w:val="0"/>
          <w:numId w:val="10"/>
        </w:numPr>
        <w:spacing w:line="276" w:lineRule="auto"/>
        <w:jc w:val="both"/>
        <w:outlineLvl w:val="9"/>
        <w:rPr>
          <w:snapToGrid/>
          <w:sz w:val="22"/>
          <w:szCs w:val="22"/>
        </w:rPr>
      </w:pPr>
      <w:r w:rsidRPr="0026486B">
        <w:rPr>
          <w:sz w:val="22"/>
          <w:szCs w:val="22"/>
        </w:rPr>
        <w:t>Wykonawca jest odpowiedzialny za prawidłowe przygotowanie przedmiotu umowy do używania.</w:t>
      </w:r>
    </w:p>
    <w:p w:rsidR="007C1853" w:rsidRPr="0026486B" w:rsidRDefault="007C1853" w:rsidP="0026486B">
      <w:pPr>
        <w:pStyle w:val="Tytu6"/>
        <w:keepNext w:val="0"/>
        <w:widowControl/>
        <w:numPr>
          <w:ilvl w:val="0"/>
          <w:numId w:val="10"/>
        </w:numPr>
        <w:spacing w:line="276" w:lineRule="auto"/>
        <w:jc w:val="both"/>
        <w:outlineLvl w:val="9"/>
        <w:rPr>
          <w:snapToGrid/>
          <w:sz w:val="22"/>
          <w:szCs w:val="22"/>
        </w:rPr>
      </w:pPr>
      <w:r w:rsidRPr="0026486B">
        <w:rPr>
          <w:sz w:val="22"/>
          <w:szCs w:val="22"/>
        </w:rPr>
        <w:t>Wraz z przedmiotem umowy Wykonawca przekaże Zamawiającemu następujące dokumenty:</w:t>
      </w:r>
    </w:p>
    <w:p w:rsidR="007C1853" w:rsidRPr="0026486B" w:rsidRDefault="007C1853" w:rsidP="0026486B">
      <w:pPr>
        <w:numPr>
          <w:ilvl w:val="0"/>
          <w:numId w:val="19"/>
        </w:numPr>
        <w:tabs>
          <w:tab w:val="clear" w:pos="360"/>
          <w:tab w:val="num" w:pos="700"/>
        </w:tabs>
        <w:spacing w:after="0" w:line="276" w:lineRule="auto"/>
        <w:ind w:left="68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karty gwarancyjne,</w:t>
      </w:r>
    </w:p>
    <w:p w:rsidR="007C1853" w:rsidRPr="0026486B" w:rsidRDefault="007C1853" w:rsidP="0026486B">
      <w:pPr>
        <w:numPr>
          <w:ilvl w:val="0"/>
          <w:numId w:val="19"/>
        </w:numPr>
        <w:tabs>
          <w:tab w:val="clear" w:pos="360"/>
          <w:tab w:val="num" w:pos="700"/>
        </w:tabs>
        <w:spacing w:after="0" w:line="276" w:lineRule="auto"/>
        <w:ind w:left="68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wykaz autoryzowanych punktów serwisowych w okresie gwarancyjnym,</w:t>
      </w:r>
    </w:p>
    <w:p w:rsidR="007C1853" w:rsidRPr="0026486B" w:rsidRDefault="007C1853" w:rsidP="0026486B">
      <w:pPr>
        <w:numPr>
          <w:ilvl w:val="0"/>
          <w:numId w:val="19"/>
        </w:numPr>
        <w:tabs>
          <w:tab w:val="clear" w:pos="360"/>
          <w:tab w:val="num" w:pos="700"/>
        </w:tabs>
        <w:spacing w:after="0" w:line="276" w:lineRule="auto"/>
        <w:ind w:left="68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instrukcję użytkowania urządzenia w języku polskim,</w:t>
      </w:r>
    </w:p>
    <w:p w:rsidR="007C1853" w:rsidRPr="0026486B" w:rsidRDefault="007C1853" w:rsidP="0026486B">
      <w:pPr>
        <w:numPr>
          <w:ilvl w:val="0"/>
          <w:numId w:val="19"/>
        </w:numPr>
        <w:tabs>
          <w:tab w:val="clear" w:pos="360"/>
          <w:tab w:val="num" w:pos="700"/>
        </w:tabs>
        <w:spacing w:after="0" w:line="276" w:lineRule="auto"/>
        <w:ind w:left="680" w:right="-468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zasady świadczenia usług przez autoryzowany serwis w okresie pogwarancyjnym,</w:t>
      </w:r>
    </w:p>
    <w:p w:rsidR="007C1853" w:rsidRPr="0026486B" w:rsidRDefault="007C1853" w:rsidP="0026486B">
      <w:pPr>
        <w:numPr>
          <w:ilvl w:val="0"/>
          <w:numId w:val="19"/>
        </w:numPr>
        <w:tabs>
          <w:tab w:val="clear" w:pos="360"/>
          <w:tab w:val="num" w:pos="700"/>
        </w:tabs>
        <w:spacing w:after="0" w:line="276" w:lineRule="auto"/>
        <w:ind w:left="68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specyfikację katalogową (handlową) przedmiotu umowy,</w:t>
      </w:r>
    </w:p>
    <w:p w:rsidR="007C1853" w:rsidRPr="0026486B" w:rsidRDefault="007C1853" w:rsidP="0026486B">
      <w:pPr>
        <w:numPr>
          <w:ilvl w:val="0"/>
          <w:numId w:val="19"/>
        </w:numPr>
        <w:tabs>
          <w:tab w:val="clear" w:pos="360"/>
          <w:tab w:val="num" w:pos="700"/>
        </w:tabs>
        <w:spacing w:after="0" w:line="276" w:lineRule="auto"/>
        <w:ind w:left="680" w:right="-468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lastRenderedPageBreak/>
        <w:t>wykaz materiałów zużywalnych wykorzystywanych w bieżącej eksploatacji przedmiotu umowy,</w:t>
      </w:r>
    </w:p>
    <w:p w:rsidR="007C1853" w:rsidRPr="0026486B" w:rsidRDefault="007C1853" w:rsidP="00242863">
      <w:pPr>
        <w:pStyle w:val="Zwykytekst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26486B">
        <w:rPr>
          <w:rFonts w:ascii="Times New Roman" w:hAnsi="Times New Roman"/>
          <w:b/>
          <w:sz w:val="22"/>
          <w:szCs w:val="22"/>
        </w:rPr>
        <w:t>§ 3.</w:t>
      </w:r>
    </w:p>
    <w:p w:rsidR="007C1853" w:rsidRPr="0026486B" w:rsidRDefault="007C1853" w:rsidP="0026486B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6486B">
        <w:rPr>
          <w:rFonts w:ascii="Times New Roman" w:hAnsi="Times New Roman"/>
          <w:sz w:val="22"/>
          <w:szCs w:val="22"/>
        </w:rPr>
        <w:t>Wykonawca zobowiązuje się do rozpoczęcia realizowania przedmiotu umowy niezwłocznie od dnia zawarcia umowy.</w:t>
      </w:r>
    </w:p>
    <w:p w:rsidR="00A23387" w:rsidRPr="0026486B" w:rsidRDefault="00A23387" w:rsidP="0026486B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6486B">
        <w:rPr>
          <w:rFonts w:ascii="Times New Roman" w:hAnsi="Times New Roman"/>
          <w:sz w:val="22"/>
          <w:szCs w:val="22"/>
        </w:rPr>
        <w:t xml:space="preserve">Strony ustalają termin wykonania usług, dostaw, </w:t>
      </w:r>
      <w:r w:rsidR="007C1853" w:rsidRPr="0026486B">
        <w:rPr>
          <w:rFonts w:ascii="Times New Roman" w:hAnsi="Times New Roman"/>
          <w:sz w:val="22"/>
          <w:szCs w:val="22"/>
        </w:rPr>
        <w:t>instalacji na nie dłuższy n</w:t>
      </w:r>
      <w:r w:rsidRPr="0026486B">
        <w:rPr>
          <w:rFonts w:ascii="Times New Roman" w:hAnsi="Times New Roman"/>
          <w:sz w:val="22"/>
          <w:szCs w:val="22"/>
        </w:rPr>
        <w:t>iż 15 maja 2026 .</w:t>
      </w:r>
    </w:p>
    <w:p w:rsidR="007C1853" w:rsidRPr="0026486B" w:rsidRDefault="007C1853" w:rsidP="0026486B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6486B">
        <w:rPr>
          <w:rFonts w:ascii="Times New Roman" w:hAnsi="Times New Roman"/>
          <w:sz w:val="22"/>
          <w:szCs w:val="22"/>
        </w:rPr>
        <w:t>Wykonawca powiadomi Zamawiającego pisemnie lub telefonicznie na numer 041-378-24-01 wew. 244 na 3 dni przed planowaną dostawą, instalacją i uruchomieniem przedmiotu umowy o terminie dostawy.</w:t>
      </w:r>
    </w:p>
    <w:p w:rsidR="007C1853" w:rsidRPr="0026486B" w:rsidRDefault="007C1853" w:rsidP="0026486B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6486B">
        <w:rPr>
          <w:rFonts w:ascii="Times New Roman" w:hAnsi="Times New Roman"/>
          <w:sz w:val="22"/>
          <w:szCs w:val="22"/>
        </w:rPr>
        <w:t xml:space="preserve">Za datę wykonania przedmiotu umowy ustala się datę przekazania urządzenia do eksploatacji i podpisaniu przez upoważnionych przedstawicieli Zamawiającego i Wykonawcy protokołu zdawczo-odbiorczego. </w:t>
      </w:r>
    </w:p>
    <w:p w:rsidR="007C1853" w:rsidRPr="0026486B" w:rsidRDefault="007C1853" w:rsidP="0026486B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26486B">
        <w:rPr>
          <w:rFonts w:ascii="Times New Roman" w:hAnsi="Times New Roman"/>
          <w:sz w:val="22"/>
          <w:szCs w:val="22"/>
        </w:rPr>
        <w:t xml:space="preserve">Wykonawca udziela na przedmiot </w:t>
      </w:r>
      <w:r w:rsidRPr="0026486B">
        <w:rPr>
          <w:rFonts w:ascii="Times New Roman" w:hAnsi="Times New Roman"/>
          <w:b/>
          <w:sz w:val="22"/>
          <w:szCs w:val="22"/>
        </w:rPr>
        <w:t>umowy</w:t>
      </w:r>
      <w:r w:rsidR="003E45AF">
        <w:rPr>
          <w:rFonts w:ascii="Times New Roman" w:hAnsi="Times New Roman"/>
          <w:b/>
          <w:sz w:val="22"/>
          <w:szCs w:val="22"/>
        </w:rPr>
        <w:t xml:space="preserve"> …. miesięcznej</w:t>
      </w:r>
      <w:r w:rsidRPr="0026486B">
        <w:rPr>
          <w:rFonts w:ascii="Times New Roman" w:hAnsi="Times New Roman"/>
          <w:b/>
          <w:sz w:val="22"/>
          <w:szCs w:val="22"/>
        </w:rPr>
        <w:t xml:space="preserve"> gwarancji</w:t>
      </w:r>
      <w:r w:rsidR="00BB3DDA">
        <w:rPr>
          <w:rFonts w:ascii="Times New Roman" w:hAnsi="Times New Roman"/>
          <w:b/>
          <w:sz w:val="22"/>
          <w:szCs w:val="22"/>
        </w:rPr>
        <w:t xml:space="preserve"> zgodnej z zapisami SWZ.</w:t>
      </w:r>
    </w:p>
    <w:p w:rsidR="00A23387" w:rsidRPr="0026486B" w:rsidRDefault="00A23387" w:rsidP="00242863">
      <w:pPr>
        <w:pStyle w:val="Zwykytekst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7C1853" w:rsidRPr="0026486B" w:rsidRDefault="007C1853" w:rsidP="00242863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22"/>
          <w:szCs w:val="22"/>
        </w:rPr>
      </w:pPr>
      <w:r w:rsidRPr="0026486B">
        <w:rPr>
          <w:rFonts w:ascii="Times New Roman" w:hAnsi="Times New Roman"/>
          <w:b/>
          <w:sz w:val="22"/>
          <w:szCs w:val="22"/>
        </w:rPr>
        <w:t>§ 4.</w:t>
      </w:r>
    </w:p>
    <w:p w:rsidR="007C1853" w:rsidRPr="0026486B" w:rsidRDefault="007C1853" w:rsidP="0026486B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Protokół zdawczo odbiorczy przedmiotu umowy sporządzony zostanie po uprzednim pozytywnym sprawdzeniu spełnienia warunków realizacji przedmiotu zamówienia określonych w SWZ i ofercie przetargowej Wykonawcy.</w:t>
      </w:r>
    </w:p>
    <w:p w:rsidR="007C1853" w:rsidRPr="0026486B" w:rsidRDefault="007C1853" w:rsidP="0026486B">
      <w:pPr>
        <w:pStyle w:val="Zwykytekst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6486B">
        <w:rPr>
          <w:rFonts w:ascii="Times New Roman" w:hAnsi="Times New Roman"/>
          <w:sz w:val="22"/>
          <w:szCs w:val="22"/>
        </w:rPr>
        <w:t xml:space="preserve">Jeżeli podczas odbioru końcowego zostaną stwierdzone wady to Zamawiającemu przysługują następujące uprawnienia: </w:t>
      </w:r>
    </w:p>
    <w:p w:rsidR="007C1853" w:rsidRPr="0026486B" w:rsidRDefault="007C1853" w:rsidP="0026486B">
      <w:pPr>
        <w:pStyle w:val="Zwykytekst"/>
        <w:numPr>
          <w:ilvl w:val="0"/>
          <w:numId w:val="18"/>
        </w:numPr>
        <w:tabs>
          <w:tab w:val="clear" w:pos="530"/>
          <w:tab w:val="num" w:pos="720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6486B">
        <w:rPr>
          <w:rFonts w:ascii="Times New Roman" w:hAnsi="Times New Roman"/>
          <w:sz w:val="22"/>
          <w:szCs w:val="22"/>
        </w:rPr>
        <w:t>Jeżeli wady nadają się do usunięcia, Wykonawca zobowiązuje się do ich usunięcia w terminie wskazanym w protokole zdawczo – odbiorczym,</w:t>
      </w:r>
    </w:p>
    <w:p w:rsidR="007C1853" w:rsidRPr="0026486B" w:rsidRDefault="007C1853" w:rsidP="0026486B">
      <w:pPr>
        <w:pStyle w:val="Zwykytekst"/>
        <w:numPr>
          <w:ilvl w:val="0"/>
          <w:numId w:val="18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6486B">
        <w:rPr>
          <w:rFonts w:ascii="Times New Roman" w:hAnsi="Times New Roman"/>
          <w:sz w:val="22"/>
          <w:szCs w:val="22"/>
        </w:rPr>
        <w:t>Jeżeli wady uniemożliwiają użytkowanie zgodnie z przeznaczeniem, Wykonawca zobowiązuje się wymienić wadliwy element przedmiotu umowy na nowy bez żadnej dodatkowej dopłaty.</w:t>
      </w:r>
    </w:p>
    <w:p w:rsidR="007C1853" w:rsidRPr="0026486B" w:rsidRDefault="007C1853" w:rsidP="0026486B">
      <w:pPr>
        <w:pStyle w:val="Zwykytekst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26486B">
        <w:rPr>
          <w:rFonts w:ascii="Times New Roman" w:hAnsi="Times New Roman"/>
          <w:sz w:val="22"/>
          <w:szCs w:val="22"/>
        </w:rPr>
        <w:t xml:space="preserve">Odbiór ilościowy i jakościowy przedmiotu umowy następuje u Zamawiającego. Wykonawcę i Zamawiającego reprezentują przy odbiorze upoważnieni pracownicy. </w:t>
      </w:r>
    </w:p>
    <w:p w:rsidR="007C1853" w:rsidRPr="0026486B" w:rsidRDefault="007C1853" w:rsidP="0026486B">
      <w:pPr>
        <w:pStyle w:val="Zwykytekst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26486B">
        <w:rPr>
          <w:rFonts w:ascii="Times New Roman" w:hAnsi="Times New Roman"/>
          <w:sz w:val="22"/>
          <w:szCs w:val="22"/>
        </w:rPr>
        <w:t xml:space="preserve">Zamawiającemu przysługuje prawo odmowy przyjęcia przedmiotu umowy w przypadku jego niezgodności z przedmiotem zamówienia. W przypadku dostarczenia przedmiotu umowy niezgodnego z SWZ i załącznikami do SWZ, Wykonawca jest obowiązany odnieść się na piśmie do zarzutów zawartych w reklamacji Zamawiającego w ciągu 7 dni od momentu zgłoszenia reklamacji. Brak odpowiedzi ze strony Wykonawcy na zgłoszoną przez Zamawiającego reklamację, będzie podstawą do odstąpienia od umowy z przyczyn zależnych od Wykonawcy i naliczenia kary umownej. </w:t>
      </w:r>
    </w:p>
    <w:p w:rsidR="007C1853" w:rsidRPr="0026486B" w:rsidRDefault="007C1853" w:rsidP="0026486B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Zamawiający przejmuje odpowiedzialność prawną za dostarczony przedmiot umowy z chwilą podpisania protokołu zdawczo odbiorczego przedmiotu umowy na warunkach określonych w umowie</w:t>
      </w:r>
      <w:r w:rsidRPr="0026486B">
        <w:rPr>
          <w:rFonts w:ascii="Times New Roman" w:hAnsi="Times New Roman"/>
          <w:b/>
          <w:sz w:val="22"/>
        </w:rPr>
        <w:t>.</w:t>
      </w:r>
    </w:p>
    <w:p w:rsidR="007C1853" w:rsidRPr="0026486B" w:rsidRDefault="007C1853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  <w:r w:rsidRPr="0026486B">
        <w:rPr>
          <w:rFonts w:ascii="Times New Roman" w:hAnsi="Times New Roman"/>
          <w:b/>
          <w:bCs/>
          <w:sz w:val="22"/>
        </w:rPr>
        <w:t>§ 5.</w:t>
      </w:r>
    </w:p>
    <w:p w:rsidR="007C1853" w:rsidRPr="0026486B" w:rsidRDefault="007C1853" w:rsidP="0026486B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Wykonawca gwarantuje, że dostarczony przedmiot umowy jest nowy, sprawny i zostanie zainstalowany bez żadnego uszczerbku oraz posiada wymagane przez prawo zaświadczenia i certyfikaty dopuszczające do obrotu i używania.</w:t>
      </w:r>
    </w:p>
    <w:p w:rsidR="007C1853" w:rsidRPr="0026486B" w:rsidRDefault="007C1853" w:rsidP="0026486B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Wykonawca udziela rękojmi i </w:t>
      </w:r>
      <w:r w:rsidRPr="0026486B">
        <w:rPr>
          <w:rFonts w:ascii="Times New Roman" w:hAnsi="Times New Roman"/>
          <w:bCs/>
          <w:sz w:val="22"/>
        </w:rPr>
        <w:t>gwarancji jako</w:t>
      </w:r>
      <w:r w:rsidRPr="0026486B">
        <w:rPr>
          <w:rFonts w:ascii="Times New Roman" w:hAnsi="Times New Roman"/>
          <w:sz w:val="22"/>
        </w:rPr>
        <w:t>ś</w:t>
      </w:r>
      <w:r w:rsidRPr="0026486B">
        <w:rPr>
          <w:rFonts w:ascii="Times New Roman" w:hAnsi="Times New Roman"/>
          <w:bCs/>
          <w:sz w:val="22"/>
        </w:rPr>
        <w:t xml:space="preserve">ci </w:t>
      </w:r>
      <w:r w:rsidRPr="0026486B">
        <w:rPr>
          <w:rFonts w:ascii="Times New Roman" w:hAnsi="Times New Roman"/>
          <w:sz w:val="22"/>
        </w:rPr>
        <w:t xml:space="preserve">przedmiotu umowy objętego niniejszą umową, na warunkach oferty i SWZ licząc od dnia dokonania końcowego, bezusterkowego i protokolarnego odbioru. </w:t>
      </w:r>
    </w:p>
    <w:p w:rsidR="007C1853" w:rsidRPr="0026486B" w:rsidRDefault="007C1853" w:rsidP="0026486B">
      <w:pPr>
        <w:numPr>
          <w:ilvl w:val="0"/>
          <w:numId w:val="12"/>
        </w:numPr>
        <w:tabs>
          <w:tab w:val="num" w:pos="1060"/>
          <w:tab w:val="num" w:pos="1408"/>
        </w:tabs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Warunki gwarancji nie mogą skutkować naruszeniem warunków SWZ w toku realizacji umowy i zawierać zapisy mniej korzystne niż określone w K.C. art. 577 do art. 581.</w:t>
      </w:r>
    </w:p>
    <w:p w:rsidR="007C1853" w:rsidRPr="0026486B" w:rsidRDefault="007C1853" w:rsidP="0026486B">
      <w:pPr>
        <w:pStyle w:val="Tekstpodstawowywcity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Wykonawca zapewnia w okresie gwarancji jakości bezpłatny autoryzowany serwis gwarancyjny oraz autoryzowany serwis eksploatacyjny na warunkach oferty i SWZ, w tym w szczególności: wymagane przez Wytwórcę wszelkie przeglądy techniczne i konserwacje, celem zapewnienia niezawodnej i bezpiecznej pracy towaru stanowiących przedmiot umowy. Wykonanie prac serwisowych Wykonawca będzie potwierdzał dokonując wpisów we właściwej dokumentacji eksploatacyjnej towaru zgodnie z wymogami wytwórcy i obowiązującym stanem prawnym.</w:t>
      </w:r>
    </w:p>
    <w:p w:rsidR="007C1853" w:rsidRPr="0026486B" w:rsidRDefault="007C1853" w:rsidP="0026486B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lastRenderedPageBreak/>
        <w:t>W okresie gwarancji jakości Wykonawca zobowiązuje się do załatwiania wszelkich formalności celnych, związanych z ewentualną wymianą wadliwego elementu przedmiotu umowy na nowy, jego wysyłką, odbiorem i dostarczeniem do Zamawiającego lub importem części zamiennych – bez udziału Zamawiającego.</w:t>
      </w:r>
    </w:p>
    <w:p w:rsidR="007C1853" w:rsidRPr="0026486B" w:rsidRDefault="007C1853" w:rsidP="0026486B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Gwarancja biegnie od daty wykonania przedmiotu umowy zgodnie z § 3 ust. 4.</w:t>
      </w:r>
    </w:p>
    <w:p w:rsidR="007C1853" w:rsidRPr="0026486B" w:rsidRDefault="007C1853" w:rsidP="0026486B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Uruchomienie przedmiotu umowy:</w:t>
      </w:r>
    </w:p>
    <w:p w:rsidR="007C1853" w:rsidRPr="0026486B" w:rsidRDefault="007C1853" w:rsidP="0026486B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Zamawiający w term</w:t>
      </w:r>
      <w:r w:rsidR="00B76538">
        <w:rPr>
          <w:rFonts w:ascii="Times New Roman" w:hAnsi="Times New Roman"/>
          <w:sz w:val="22"/>
        </w:rPr>
        <w:t xml:space="preserve">inie 14 dni od daty wykonania przedmiotu umowy </w:t>
      </w:r>
      <w:r w:rsidRPr="0026486B">
        <w:rPr>
          <w:rFonts w:ascii="Times New Roman" w:hAnsi="Times New Roman"/>
          <w:sz w:val="22"/>
        </w:rPr>
        <w:t>do eksploatacji i podpisania protokołu zdawczo odbiorczego, dokona sprawdzenia jego funkcjonalności, a w razie stwierdzenia wad, zgłosi w terminie do 30 dni reklamację Wykonawcy.</w:t>
      </w:r>
    </w:p>
    <w:p w:rsidR="007C1853" w:rsidRPr="0026486B" w:rsidRDefault="007C1853" w:rsidP="0026486B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Wykonawca w ciągu 7 dni, licząc od dnia zgłoszenia reklamacji, rozpatrzy ją, a w przypadku jej uznania, zobowiązany jest </w:t>
      </w:r>
      <w:r w:rsidR="00B76538">
        <w:rPr>
          <w:rFonts w:ascii="Times New Roman" w:hAnsi="Times New Roman"/>
          <w:sz w:val="22"/>
        </w:rPr>
        <w:t xml:space="preserve"> </w:t>
      </w:r>
      <w:r w:rsidRPr="0026486B">
        <w:rPr>
          <w:rFonts w:ascii="Times New Roman" w:hAnsi="Times New Roman"/>
          <w:sz w:val="22"/>
        </w:rPr>
        <w:t xml:space="preserve">w terminie do 5 dni </w:t>
      </w:r>
      <w:r w:rsidR="00B76538">
        <w:rPr>
          <w:rFonts w:ascii="Times New Roman" w:hAnsi="Times New Roman"/>
          <w:sz w:val="22"/>
        </w:rPr>
        <w:t>do usunięcia wad w przedmiocie umowy bez żadnej dodatkowej opłaty</w:t>
      </w:r>
      <w:r w:rsidRPr="0026486B">
        <w:rPr>
          <w:rFonts w:ascii="Times New Roman" w:hAnsi="Times New Roman"/>
          <w:sz w:val="22"/>
        </w:rPr>
        <w:t>, zgodnie z przepisami Kodeksu cywilnego dotyczącymi rękojmi za ukryte wady i innymi przepisami obowiązującymi w tym zakresie. W przypadku zaistnienia konieczności importu części/podzespołu okres naprawy może ulec wydłużeniu do 10 dni roboczych.</w:t>
      </w:r>
    </w:p>
    <w:p w:rsidR="007C1853" w:rsidRPr="0026486B" w:rsidRDefault="007C1853" w:rsidP="0026486B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Uprawnienia Zamawiającego przewidziane w niniejszym rozdziale nie wyłączają pozostałych uprawnień z tytułu gwarancji. </w:t>
      </w:r>
    </w:p>
    <w:p w:rsidR="007C1853" w:rsidRPr="0026486B" w:rsidRDefault="007C1853" w:rsidP="0026486B">
      <w:pPr>
        <w:numPr>
          <w:ilvl w:val="0"/>
          <w:numId w:val="12"/>
        </w:numPr>
        <w:spacing w:after="0" w:line="276" w:lineRule="auto"/>
        <w:ind w:right="-27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Wykonawca w ramach udzielonej gwarancji odpowiada za braki ilościowe w przedmiocie umowy, stwierdzone u Zamawiającego po rozpakowaniu opakowania zbiorczego przedmiotu umowy na podstawie specyfikacji katalogowej (handlowej).</w:t>
      </w:r>
    </w:p>
    <w:p w:rsidR="007C1853" w:rsidRPr="0026486B" w:rsidRDefault="007C1853" w:rsidP="0026486B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color w:val="000000"/>
          <w:sz w:val="22"/>
        </w:rPr>
      </w:pPr>
      <w:r w:rsidRPr="0026486B">
        <w:rPr>
          <w:rFonts w:ascii="Times New Roman" w:hAnsi="Times New Roman"/>
          <w:sz w:val="22"/>
        </w:rPr>
        <w:t xml:space="preserve">Wykonawca jest zobowiązany udostępnić Zamawiającemu nieograniczony dostęp możliwości zgłaszania awarii pocztą elektroniczną </w:t>
      </w:r>
      <w:r w:rsidRPr="0026486B">
        <w:rPr>
          <w:rFonts w:ascii="Times New Roman" w:hAnsi="Times New Roman"/>
          <w:color w:val="000000"/>
          <w:sz w:val="22"/>
        </w:rPr>
        <w:t>przez 24 godziny, w okresie gwarancji, z koniecznością potwierdzenia ich odbioru.</w:t>
      </w:r>
    </w:p>
    <w:p w:rsidR="007C1853" w:rsidRPr="0026486B" w:rsidRDefault="007C1853" w:rsidP="0026486B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Wykonawca zobowiązany jest do podjęcia działań zmierzających do usunięcia awarii w terminie max 48 godzin w dni robocze od chwili zgłoszenia na email Wykonawcy awarii.</w:t>
      </w:r>
    </w:p>
    <w:p w:rsidR="007C1853" w:rsidRPr="0026486B" w:rsidRDefault="007C1853" w:rsidP="0026486B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 przypadku naprawy gwarancyjnej trwającej powyżej 10 dni roboczych, Wykonawca zapewni przedmiot umowy zastępczy na czas trwania naprawy.</w:t>
      </w:r>
    </w:p>
    <w:p w:rsidR="007C1853" w:rsidRPr="0026486B" w:rsidRDefault="007C1853" w:rsidP="0026486B">
      <w:pPr>
        <w:pStyle w:val="Akapitzlist1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26486B">
        <w:rPr>
          <w:rFonts w:ascii="Times New Roman" w:hAnsi="Times New Roman"/>
        </w:rPr>
        <w:t>Maksymalnie 3 udokumentowane naprawy gwarancyjne tego samego elementu lub podzespołu przedmiotu umowy, wyłączające aparat z eksploatacji uprawniają do wymiany tego elementu lub podzespołu na nowy.</w:t>
      </w:r>
    </w:p>
    <w:p w:rsidR="007C1853" w:rsidRPr="0026486B" w:rsidRDefault="007C1853" w:rsidP="0026486B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Wszelkie naprawy gwarancyjne odbywają się z uwzględnieniem transportu, na koszt i ryzyko Wykonawcy.</w:t>
      </w:r>
    </w:p>
    <w:p w:rsidR="007C1853" w:rsidRPr="0026486B" w:rsidRDefault="007C1853" w:rsidP="0026486B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Celem wykonania usług serwisowych personel Wykonawcy uzyska niczym nieograniczony dostęp do przedmiotu umowy w godzinach pracy Zamawiającego.</w:t>
      </w:r>
    </w:p>
    <w:p w:rsidR="007C1853" w:rsidRPr="0026486B" w:rsidRDefault="007C1853" w:rsidP="0026486B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 razie nieuwzględnienia reklamacji przez Wykonawcę, Zamawiający może wystąpić z wnioskiem o przeprowadzenia ekspertyzy. Wybór podmiotu dokonującego ekspertyzę zostanie dokonany w uzgodnieniu między stronami.</w:t>
      </w:r>
    </w:p>
    <w:p w:rsidR="007C1853" w:rsidRPr="0026486B" w:rsidRDefault="007C1853" w:rsidP="0026486B">
      <w:pPr>
        <w:numPr>
          <w:ilvl w:val="0"/>
          <w:numId w:val="12"/>
        </w:numPr>
        <w:spacing w:after="0" w:line="276" w:lineRule="auto"/>
        <w:ind w:left="357" w:hanging="357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Jeżeli reklamacja Zamawiającego okaże się uzasadniona, koszty związane z przeprowadzeniem ekspertyzy ponosi Wykonawca.</w:t>
      </w:r>
    </w:p>
    <w:p w:rsidR="007C1853" w:rsidRPr="0026486B" w:rsidRDefault="007C1853" w:rsidP="0026486B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Wykonawca oświadcza, że do praw i obowiązków stron związanych z udzieleniem gwarancji stosuje się odpowiednio przepisy kodeksu cywilnego dotyczące gwarancji przy umowie sprzedaży.</w:t>
      </w:r>
    </w:p>
    <w:p w:rsidR="007C1853" w:rsidRPr="0026486B" w:rsidRDefault="007C1853" w:rsidP="0026486B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Zamawiający może dochodzić roszczeń z tytułu gwarancji, także po upływie terminu gwarancji, jeżeli wniósł reklamację przed upływem okresu gwarancji.</w:t>
      </w:r>
    </w:p>
    <w:p w:rsidR="007C1853" w:rsidRPr="0026486B" w:rsidRDefault="007C1853" w:rsidP="0026486B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hAnsi="Times New Roman"/>
          <w:color w:val="000000"/>
          <w:sz w:val="22"/>
        </w:rPr>
      </w:pPr>
      <w:r w:rsidRPr="0026486B">
        <w:rPr>
          <w:rFonts w:ascii="Times New Roman" w:hAnsi="Times New Roman"/>
          <w:sz w:val="22"/>
        </w:rPr>
        <w:t>Każda naprawa gwarancyjna powoduje przedłużenie okresu gwarancji o czas wynikający z przestoju przedmiotu umowy związany z naprawą lub wymiana uszkodzonego, elementu, podzespołu lub jego części</w:t>
      </w:r>
      <w:r w:rsidRPr="0026486B">
        <w:rPr>
          <w:rFonts w:ascii="Times New Roman" w:hAnsi="Times New Roman"/>
          <w:color w:val="000000"/>
          <w:sz w:val="22"/>
        </w:rPr>
        <w:t xml:space="preserve"> pomijając sytuację, w której Wykonawca dostarczy aparat zastępczy.</w:t>
      </w:r>
    </w:p>
    <w:p w:rsidR="0096157C" w:rsidRDefault="0096157C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</w:p>
    <w:p w:rsidR="0096157C" w:rsidRDefault="0096157C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</w:p>
    <w:p w:rsidR="0096157C" w:rsidRDefault="0096157C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</w:p>
    <w:p w:rsidR="0096157C" w:rsidRDefault="0096157C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</w:p>
    <w:p w:rsidR="007C1853" w:rsidRPr="0026486B" w:rsidRDefault="007C1853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  <w:r w:rsidRPr="0026486B">
        <w:rPr>
          <w:rFonts w:ascii="Times New Roman" w:hAnsi="Times New Roman"/>
          <w:b/>
          <w:bCs/>
          <w:sz w:val="22"/>
        </w:rPr>
        <w:lastRenderedPageBreak/>
        <w:t>§ 6.</w:t>
      </w:r>
    </w:p>
    <w:p w:rsidR="007C1853" w:rsidRPr="0026486B" w:rsidRDefault="007C1853" w:rsidP="0026486B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Z tytułu wykonania zamówienia określonego w </w:t>
      </w:r>
      <w:r w:rsidRPr="0026486B">
        <w:rPr>
          <w:rFonts w:ascii="Times New Roman" w:hAnsi="Times New Roman"/>
          <w:b/>
          <w:sz w:val="22"/>
        </w:rPr>
        <w:t xml:space="preserve">Załączniku nr </w:t>
      </w:r>
      <w:r w:rsidR="00A23387" w:rsidRPr="0026486B">
        <w:rPr>
          <w:rFonts w:ascii="Times New Roman" w:hAnsi="Times New Roman"/>
          <w:b/>
          <w:sz w:val="22"/>
        </w:rPr>
        <w:t>…</w:t>
      </w:r>
      <w:r w:rsidRPr="0026486B">
        <w:rPr>
          <w:rFonts w:ascii="Times New Roman" w:hAnsi="Times New Roman"/>
          <w:b/>
          <w:sz w:val="22"/>
        </w:rPr>
        <w:t xml:space="preserve"> </w:t>
      </w:r>
      <w:r w:rsidRPr="0026486B">
        <w:rPr>
          <w:rFonts w:ascii="Times New Roman" w:hAnsi="Times New Roman"/>
          <w:sz w:val="22"/>
        </w:rPr>
        <w:t>Zamawiający zobowiązuje się zapłacić Wykonawcy :</w:t>
      </w:r>
    </w:p>
    <w:p w:rsidR="007C1853" w:rsidRPr="0026486B" w:rsidRDefault="007C1853" w:rsidP="00242863">
      <w:pPr>
        <w:spacing w:line="276" w:lineRule="auto"/>
        <w:ind w:left="36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b/>
          <w:sz w:val="22"/>
        </w:rPr>
        <w:t xml:space="preserve">kwotę netto </w:t>
      </w:r>
      <w:r w:rsidR="00A23387" w:rsidRPr="0026486B">
        <w:rPr>
          <w:rFonts w:ascii="Times New Roman" w:hAnsi="Times New Roman"/>
          <w:b/>
          <w:sz w:val="22"/>
        </w:rPr>
        <w:t>…………………………….</w:t>
      </w:r>
      <w:r w:rsidRPr="0026486B">
        <w:rPr>
          <w:rFonts w:ascii="Times New Roman" w:hAnsi="Times New Roman"/>
          <w:b/>
          <w:sz w:val="22"/>
        </w:rPr>
        <w:t xml:space="preserve"> </w:t>
      </w:r>
      <w:r w:rsidRPr="0026486B">
        <w:rPr>
          <w:rFonts w:ascii="Times New Roman" w:hAnsi="Times New Roman"/>
          <w:sz w:val="22"/>
        </w:rPr>
        <w:t xml:space="preserve">(słownie kwota netto : </w:t>
      </w:r>
      <w:r w:rsidR="00A23387" w:rsidRPr="0026486B">
        <w:rPr>
          <w:rFonts w:ascii="Times New Roman" w:hAnsi="Times New Roman"/>
          <w:sz w:val="22"/>
        </w:rPr>
        <w:t>……………………………..</w:t>
      </w:r>
      <w:r w:rsidRPr="0026486B">
        <w:rPr>
          <w:rFonts w:ascii="Times New Roman" w:hAnsi="Times New Roman"/>
          <w:sz w:val="22"/>
        </w:rPr>
        <w:t xml:space="preserve">) </w:t>
      </w:r>
      <w:r w:rsidR="00A23387" w:rsidRPr="0026486B">
        <w:rPr>
          <w:rFonts w:ascii="Times New Roman" w:hAnsi="Times New Roman"/>
          <w:sz w:val="22"/>
        </w:rPr>
        <w:br/>
      </w:r>
      <w:r w:rsidRPr="0026486B">
        <w:rPr>
          <w:rFonts w:ascii="Times New Roman" w:hAnsi="Times New Roman"/>
          <w:b/>
          <w:sz w:val="22"/>
        </w:rPr>
        <w:t xml:space="preserve">plus podatek VAT </w:t>
      </w:r>
      <w:r w:rsidR="00A23387" w:rsidRPr="0026486B">
        <w:rPr>
          <w:rFonts w:ascii="Times New Roman" w:hAnsi="Times New Roman"/>
          <w:b/>
          <w:sz w:val="22"/>
        </w:rPr>
        <w:t>…..</w:t>
      </w:r>
      <w:r w:rsidRPr="0026486B">
        <w:rPr>
          <w:rFonts w:ascii="Times New Roman" w:hAnsi="Times New Roman"/>
          <w:b/>
          <w:sz w:val="22"/>
        </w:rPr>
        <w:t xml:space="preserve"> </w:t>
      </w:r>
      <w:r w:rsidRPr="0026486B">
        <w:rPr>
          <w:rFonts w:ascii="Times New Roman" w:hAnsi="Times New Roman"/>
          <w:sz w:val="22"/>
        </w:rPr>
        <w:t xml:space="preserve">(słownie podatek VAT </w:t>
      </w:r>
      <w:r w:rsidR="00A23387" w:rsidRPr="0026486B">
        <w:rPr>
          <w:rFonts w:ascii="Times New Roman" w:hAnsi="Times New Roman"/>
          <w:sz w:val="22"/>
        </w:rPr>
        <w:t>……………………)</w:t>
      </w:r>
      <w:r w:rsidRPr="0026486B">
        <w:rPr>
          <w:rFonts w:ascii="Times New Roman" w:hAnsi="Times New Roman"/>
          <w:sz w:val="22"/>
        </w:rPr>
        <w:t xml:space="preserve"> </w:t>
      </w:r>
      <w:r w:rsidR="00A23387" w:rsidRPr="0026486B">
        <w:rPr>
          <w:rFonts w:ascii="Times New Roman" w:hAnsi="Times New Roman"/>
          <w:sz w:val="22"/>
        </w:rPr>
        <w:br/>
      </w:r>
      <w:r w:rsidRPr="0026486B">
        <w:rPr>
          <w:rFonts w:ascii="Times New Roman" w:hAnsi="Times New Roman"/>
          <w:b/>
          <w:sz w:val="22"/>
        </w:rPr>
        <w:t xml:space="preserve">co stanowi łączną kwotę brutto </w:t>
      </w:r>
      <w:r w:rsidR="00A23387" w:rsidRPr="0026486B">
        <w:rPr>
          <w:rFonts w:ascii="Times New Roman" w:hAnsi="Times New Roman"/>
          <w:b/>
          <w:sz w:val="22"/>
        </w:rPr>
        <w:t>…………….</w:t>
      </w:r>
      <w:r w:rsidRPr="0026486B">
        <w:rPr>
          <w:rFonts w:ascii="Times New Roman" w:hAnsi="Times New Roman"/>
          <w:b/>
          <w:sz w:val="22"/>
        </w:rPr>
        <w:t xml:space="preserve"> </w:t>
      </w:r>
      <w:r w:rsidRPr="0026486B">
        <w:rPr>
          <w:rFonts w:ascii="Times New Roman" w:hAnsi="Times New Roman"/>
          <w:sz w:val="22"/>
        </w:rPr>
        <w:t xml:space="preserve">(słownie kwota brutto </w:t>
      </w:r>
      <w:r w:rsidR="00A23387" w:rsidRPr="0026486B">
        <w:rPr>
          <w:rFonts w:ascii="Times New Roman" w:hAnsi="Times New Roman"/>
          <w:sz w:val="22"/>
        </w:rPr>
        <w:t>………………………………</w:t>
      </w:r>
      <w:r w:rsidRPr="0026486B">
        <w:rPr>
          <w:rFonts w:ascii="Times New Roman" w:hAnsi="Times New Roman"/>
          <w:sz w:val="22"/>
        </w:rPr>
        <w:t>)</w:t>
      </w:r>
    </w:p>
    <w:p w:rsidR="007C1853" w:rsidRPr="0026486B" w:rsidRDefault="007C1853" w:rsidP="0026486B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Łączne wynagrodzenie opisane w § 6 ust. 1 jest wynagrodzeniem ryczałtowym i uwzględnia wszelkie koszty związane z wykonaniem przedmiotu umowy.</w:t>
      </w:r>
    </w:p>
    <w:p w:rsidR="005F34B8" w:rsidRPr="0026486B" w:rsidRDefault="005F34B8" w:rsidP="0026486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color w:val="000000"/>
          <w:sz w:val="22"/>
        </w:rPr>
      </w:pPr>
      <w:r w:rsidRPr="0026486B">
        <w:rPr>
          <w:rFonts w:ascii="Times New Roman" w:hAnsi="Times New Roman"/>
          <w:sz w:val="22"/>
        </w:rPr>
        <w:t xml:space="preserve">Płatność, o której mowa w ust. 1 dokonywana będzie w terminie </w:t>
      </w:r>
      <w:r w:rsidR="00EA7945">
        <w:rPr>
          <w:rFonts w:ascii="Times New Roman" w:hAnsi="Times New Roman"/>
          <w:b/>
          <w:sz w:val="22"/>
        </w:rPr>
        <w:t>30</w:t>
      </w:r>
      <w:r w:rsidRPr="0026486B">
        <w:rPr>
          <w:rFonts w:ascii="Times New Roman" w:hAnsi="Times New Roman"/>
          <w:b/>
          <w:sz w:val="22"/>
        </w:rPr>
        <w:t xml:space="preserve"> dni, </w:t>
      </w:r>
      <w:r w:rsidRPr="0026486B">
        <w:rPr>
          <w:rFonts w:ascii="Times New Roman" w:hAnsi="Times New Roman"/>
          <w:sz w:val="22"/>
        </w:rPr>
        <w:t xml:space="preserve">na podstawie faktury VAT, który to termin będzie liczony od </w:t>
      </w:r>
      <w:r w:rsidRPr="0026486B">
        <w:rPr>
          <w:rFonts w:ascii="Times New Roman" w:hAnsi="Times New Roman"/>
          <w:color w:val="000000"/>
          <w:sz w:val="22"/>
        </w:rPr>
        <w:t xml:space="preserve">dnia nadania jej numeru identyfikującego w systemie </w:t>
      </w:r>
      <w:proofErr w:type="spellStart"/>
      <w:r w:rsidRPr="0026486B">
        <w:rPr>
          <w:rFonts w:ascii="Times New Roman" w:hAnsi="Times New Roman"/>
          <w:color w:val="000000"/>
          <w:sz w:val="22"/>
        </w:rPr>
        <w:t>KSeF</w:t>
      </w:r>
      <w:proofErr w:type="spellEnd"/>
      <w:r w:rsidRPr="0026486B">
        <w:rPr>
          <w:rFonts w:ascii="Times New Roman" w:hAnsi="Times New Roman"/>
          <w:color w:val="000000"/>
          <w:sz w:val="22"/>
        </w:rPr>
        <w:t>, pod warunkiem wystawienia prawidłowej faktury VAT, na konto bankowe Wykonawcy, zgodnie z numerem rachunku rozliczeniowego widniejącego w wykazie podatników VAT, prowadzonym przez Szefa Krajowej Administracji Skarbowej (KAS).</w:t>
      </w:r>
    </w:p>
    <w:p w:rsidR="005F34B8" w:rsidRPr="0026486B" w:rsidRDefault="005F34B8" w:rsidP="0026486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color w:val="000000"/>
          <w:sz w:val="22"/>
        </w:rPr>
      </w:pPr>
      <w:r w:rsidRPr="0026486B">
        <w:rPr>
          <w:rFonts w:ascii="Times New Roman" w:hAnsi="Times New Roman"/>
          <w:color w:val="000000"/>
          <w:sz w:val="22"/>
        </w:rPr>
        <w:t xml:space="preserve">Wykonawca ponosi odpowiedzialność za prawidłowość danych zawartych w fakturze oraz za jej skuteczne przesłanie do </w:t>
      </w:r>
      <w:proofErr w:type="spellStart"/>
      <w:r w:rsidRPr="0026486B">
        <w:rPr>
          <w:rFonts w:ascii="Times New Roman" w:hAnsi="Times New Roman"/>
          <w:color w:val="000000"/>
          <w:sz w:val="22"/>
        </w:rPr>
        <w:t>KSeF</w:t>
      </w:r>
      <w:proofErr w:type="spellEnd"/>
      <w:r w:rsidRPr="0026486B">
        <w:rPr>
          <w:rFonts w:ascii="Times New Roman" w:hAnsi="Times New Roman"/>
          <w:color w:val="000000"/>
          <w:sz w:val="22"/>
        </w:rPr>
        <w:t xml:space="preserve">. W przypadku odrzucenia faktury przez system, Wykonawca zobowiązuje się do niezwłocznego wystawienia poprawnej faktury. </w:t>
      </w:r>
    </w:p>
    <w:p w:rsidR="005F34B8" w:rsidRPr="0026486B" w:rsidRDefault="005F34B8" w:rsidP="0026486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color w:val="000000"/>
          <w:sz w:val="22"/>
        </w:rPr>
      </w:pPr>
      <w:r w:rsidRPr="0026486B">
        <w:rPr>
          <w:rFonts w:ascii="Times New Roman" w:hAnsi="Times New Roman"/>
          <w:color w:val="000000"/>
          <w:sz w:val="22"/>
        </w:rPr>
        <w:t xml:space="preserve">W sytuacji gdy faktura VAT, o której mowa powyżej została wystawiona w sposób nieprawidłowy, Zamawiający uprawniony będzie do wysłania żądania korekty faktury pierwotnej „do zera”  i ponownego jej wystawienia z prawidłowymi danymi. </w:t>
      </w:r>
    </w:p>
    <w:p w:rsidR="005F34B8" w:rsidRPr="0026486B" w:rsidRDefault="005F34B8" w:rsidP="0026486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color w:val="000000"/>
          <w:sz w:val="22"/>
        </w:rPr>
      </w:pPr>
      <w:r w:rsidRPr="0026486B">
        <w:rPr>
          <w:rFonts w:ascii="Times New Roman" w:hAnsi="Times New Roman"/>
          <w:color w:val="000000"/>
          <w:sz w:val="22"/>
        </w:rPr>
        <w:t xml:space="preserve">W przypadku awarii w systemie </w:t>
      </w:r>
      <w:proofErr w:type="spellStart"/>
      <w:r w:rsidRPr="0026486B">
        <w:rPr>
          <w:rFonts w:ascii="Times New Roman" w:hAnsi="Times New Roman"/>
          <w:color w:val="000000"/>
          <w:sz w:val="22"/>
        </w:rPr>
        <w:t>KSeF</w:t>
      </w:r>
      <w:proofErr w:type="spellEnd"/>
      <w:r w:rsidRPr="0026486B">
        <w:rPr>
          <w:rFonts w:ascii="Times New Roman" w:hAnsi="Times New Roman"/>
          <w:color w:val="000000"/>
          <w:sz w:val="22"/>
        </w:rPr>
        <w:t xml:space="preserve"> stosuje się odpowiednio sposób postępowania w tym min. w zakresie fakturowania, terminu płatności, zapisy ustawy o podatku od towarów i usług.</w:t>
      </w:r>
    </w:p>
    <w:p w:rsidR="005F34B8" w:rsidRPr="0026486B" w:rsidRDefault="005F34B8" w:rsidP="0026486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color w:val="000000"/>
          <w:sz w:val="22"/>
        </w:rPr>
      </w:pPr>
      <w:r w:rsidRPr="0026486B">
        <w:rPr>
          <w:rFonts w:ascii="Times New Roman" w:hAnsi="Times New Roman"/>
          <w:color w:val="000000"/>
          <w:sz w:val="22"/>
        </w:rPr>
        <w:t xml:space="preserve">W przypadku gdy Wykonawca nie jest obowiązany do wystawiania faktury przy pomocy </w:t>
      </w:r>
      <w:proofErr w:type="spellStart"/>
      <w:r w:rsidRPr="0026486B">
        <w:rPr>
          <w:rFonts w:ascii="Times New Roman" w:hAnsi="Times New Roman"/>
          <w:color w:val="000000"/>
          <w:sz w:val="22"/>
        </w:rPr>
        <w:t>KSeF</w:t>
      </w:r>
      <w:proofErr w:type="spellEnd"/>
      <w:r w:rsidRPr="0026486B">
        <w:rPr>
          <w:rFonts w:ascii="Times New Roman" w:hAnsi="Times New Roman"/>
          <w:color w:val="000000"/>
          <w:sz w:val="22"/>
        </w:rPr>
        <w:t xml:space="preserve"> albo w trakcie realizacji Umowy przestanie być obowiązany do wystawiania faktur przy wykorzystaniu </w:t>
      </w:r>
      <w:proofErr w:type="spellStart"/>
      <w:r w:rsidRPr="0026486B">
        <w:rPr>
          <w:rFonts w:ascii="Times New Roman" w:hAnsi="Times New Roman"/>
          <w:color w:val="000000"/>
          <w:sz w:val="22"/>
        </w:rPr>
        <w:t>KSeF</w:t>
      </w:r>
      <w:proofErr w:type="spellEnd"/>
      <w:r w:rsidRPr="0026486B">
        <w:rPr>
          <w:rFonts w:ascii="Times New Roman" w:hAnsi="Times New Roman"/>
          <w:color w:val="000000"/>
          <w:sz w:val="22"/>
        </w:rPr>
        <w:t>, termin płatności, o którym mowa w ust.4 biegnie od daty przesłania Zamawiającemu faktury w formie elektronicznej na adres e-mail Zamawiającego: sekretariat@zoz.busko.com.pl, albo w formie papierowej na adres Zamawiającego, pod warunkiem wystawienia prawidłowej faktury VAT. Płatność zostanie dokonana na konto bankowe Wykonawcy, zgodnie z numerem rachunku rozliczeniowego widniejącego w wykazie podatników VAT, prowadzonym przez Szefa Krajowej Administracji Skarbowej (KAS).</w:t>
      </w:r>
    </w:p>
    <w:p w:rsidR="005F34B8" w:rsidRPr="0026486B" w:rsidRDefault="005F34B8" w:rsidP="0026486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Wykonawca może naliczać odsetki ustawowe za zwłokę Zamawiającego w zapłacie za świadczoną usługę.</w:t>
      </w:r>
    </w:p>
    <w:p w:rsidR="005F34B8" w:rsidRPr="0026486B" w:rsidRDefault="005F34B8" w:rsidP="0026486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Terminem zapłaty jest termin obciążenia rachunku Zamawiającego.</w:t>
      </w:r>
    </w:p>
    <w:p w:rsidR="00A23387" w:rsidRPr="0026486B" w:rsidRDefault="005F34B8" w:rsidP="0026486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bCs/>
          <w:sz w:val="22"/>
        </w:rPr>
        <w:t xml:space="preserve">Zamawiający dopuszcza przesyłanie faktur VAT w formie </w:t>
      </w:r>
      <w:proofErr w:type="spellStart"/>
      <w:r w:rsidRPr="0026486B">
        <w:rPr>
          <w:rFonts w:ascii="Times New Roman" w:hAnsi="Times New Roman"/>
          <w:bCs/>
          <w:sz w:val="22"/>
        </w:rPr>
        <w:t>pdf</w:t>
      </w:r>
      <w:proofErr w:type="spellEnd"/>
      <w:r w:rsidRPr="0026486B">
        <w:rPr>
          <w:rFonts w:ascii="Times New Roman" w:hAnsi="Times New Roman"/>
          <w:bCs/>
          <w:sz w:val="22"/>
        </w:rPr>
        <w:t xml:space="preserve"> na adres e-mail: </w:t>
      </w:r>
      <w:hyperlink r:id="rId11" w:history="1">
        <w:r w:rsidR="00A23387" w:rsidRPr="0026486B">
          <w:rPr>
            <w:rStyle w:val="Hipercze"/>
            <w:rFonts w:ascii="Times New Roman" w:hAnsi="Times New Roman"/>
            <w:bCs/>
            <w:sz w:val="22"/>
          </w:rPr>
          <w:t>sekretariat@zoz.busko.com.pl</w:t>
        </w:r>
      </w:hyperlink>
      <w:r w:rsidRPr="0026486B">
        <w:rPr>
          <w:rFonts w:ascii="Times New Roman" w:hAnsi="Times New Roman"/>
          <w:bCs/>
          <w:sz w:val="22"/>
        </w:rPr>
        <w:t>.</w:t>
      </w:r>
    </w:p>
    <w:p w:rsidR="00A23387" w:rsidRPr="0026486B" w:rsidRDefault="00A23387" w:rsidP="0026486B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Wynagrodzenie o którym mowa w ust. 1 obejmuje w szczególności:</w:t>
      </w:r>
    </w:p>
    <w:p w:rsidR="00A23387" w:rsidRPr="0026486B" w:rsidRDefault="00A23387" w:rsidP="0026486B">
      <w:pPr>
        <w:numPr>
          <w:ilvl w:val="0"/>
          <w:numId w:val="23"/>
        </w:numPr>
        <w:tabs>
          <w:tab w:val="left" w:pos="700"/>
        </w:tabs>
        <w:spacing w:after="0" w:line="276" w:lineRule="auto"/>
        <w:ind w:left="68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wartość przedmiotu umowy,</w:t>
      </w:r>
    </w:p>
    <w:p w:rsidR="00A23387" w:rsidRPr="0026486B" w:rsidRDefault="00A23387" w:rsidP="0026486B">
      <w:pPr>
        <w:numPr>
          <w:ilvl w:val="0"/>
          <w:numId w:val="23"/>
        </w:numPr>
        <w:tabs>
          <w:tab w:val="left" w:pos="700"/>
        </w:tabs>
        <w:spacing w:after="0" w:line="276" w:lineRule="auto"/>
        <w:ind w:left="68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koszty pakowania i wymaganego oznakowania dla potrzeb transportu przedmiotu umowy,</w:t>
      </w:r>
    </w:p>
    <w:p w:rsidR="00A23387" w:rsidRPr="0026486B" w:rsidRDefault="00A23387" w:rsidP="0026486B">
      <w:pPr>
        <w:numPr>
          <w:ilvl w:val="0"/>
          <w:numId w:val="23"/>
        </w:numPr>
        <w:tabs>
          <w:tab w:val="left" w:pos="700"/>
        </w:tabs>
        <w:spacing w:after="0" w:line="276" w:lineRule="auto"/>
        <w:ind w:left="68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wszelkie koszty transportu przedmiotu umowy do Zamawiającego,</w:t>
      </w:r>
    </w:p>
    <w:p w:rsidR="00A23387" w:rsidRPr="0026486B" w:rsidRDefault="00A23387" w:rsidP="0026486B">
      <w:pPr>
        <w:numPr>
          <w:ilvl w:val="0"/>
          <w:numId w:val="23"/>
        </w:numPr>
        <w:tabs>
          <w:tab w:val="left" w:pos="700"/>
        </w:tabs>
        <w:spacing w:after="0" w:line="276" w:lineRule="auto"/>
        <w:ind w:left="68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koszty ubezpieczenia przedmiotu umowy do dnia przekazania przedmiotu umowy do eksploatacji,</w:t>
      </w:r>
    </w:p>
    <w:p w:rsidR="00A23387" w:rsidRPr="0026486B" w:rsidRDefault="00A23387" w:rsidP="0026486B">
      <w:pPr>
        <w:numPr>
          <w:ilvl w:val="0"/>
          <w:numId w:val="23"/>
        </w:numPr>
        <w:tabs>
          <w:tab w:val="left" w:pos="700"/>
        </w:tabs>
        <w:spacing w:after="0" w:line="276" w:lineRule="auto"/>
        <w:ind w:left="68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koszty załadunku i rozładunku przedmiotu umowy u Zamawiającego,</w:t>
      </w:r>
    </w:p>
    <w:p w:rsidR="00A23387" w:rsidRPr="0026486B" w:rsidRDefault="00A23387" w:rsidP="0026486B">
      <w:pPr>
        <w:numPr>
          <w:ilvl w:val="0"/>
          <w:numId w:val="23"/>
        </w:numPr>
        <w:tabs>
          <w:tab w:val="left" w:pos="700"/>
        </w:tabs>
        <w:spacing w:after="0" w:line="276" w:lineRule="auto"/>
        <w:ind w:left="68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koszty zainstalowania i uruchomienia przedmiotu umowy,</w:t>
      </w:r>
    </w:p>
    <w:p w:rsidR="00A23387" w:rsidRPr="0026486B" w:rsidRDefault="00A23387" w:rsidP="0026486B">
      <w:pPr>
        <w:numPr>
          <w:ilvl w:val="0"/>
          <w:numId w:val="23"/>
        </w:numPr>
        <w:tabs>
          <w:tab w:val="left" w:pos="700"/>
        </w:tabs>
        <w:spacing w:after="0" w:line="276" w:lineRule="auto"/>
        <w:ind w:left="68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koszty szkolenia pracowników personelu technicznego Zamawiającego w zakresie obsługi,</w:t>
      </w:r>
    </w:p>
    <w:p w:rsidR="00A23387" w:rsidRPr="0026486B" w:rsidRDefault="00A23387" w:rsidP="0026486B">
      <w:pPr>
        <w:numPr>
          <w:ilvl w:val="0"/>
          <w:numId w:val="23"/>
        </w:numPr>
        <w:tabs>
          <w:tab w:val="left" w:pos="700"/>
        </w:tabs>
        <w:spacing w:after="0" w:line="276" w:lineRule="auto"/>
        <w:ind w:left="680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wszelkie koszty opłat pośrednich (cła), opłaty i należności celne, podatek VAT, wszelkie koszty dojazdów</w:t>
      </w:r>
    </w:p>
    <w:p w:rsidR="00A23387" w:rsidRPr="0026486B" w:rsidRDefault="00A23387" w:rsidP="0026486B">
      <w:pPr>
        <w:pStyle w:val="Tekstpodstawowy"/>
        <w:numPr>
          <w:ilvl w:val="0"/>
          <w:numId w:val="23"/>
        </w:numPr>
        <w:tabs>
          <w:tab w:val="clear" w:pos="360"/>
          <w:tab w:val="num" w:pos="709"/>
        </w:tabs>
        <w:suppressAutoHyphens/>
        <w:spacing w:after="0" w:line="276" w:lineRule="auto"/>
        <w:ind w:hanging="56"/>
        <w:contextualSpacing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dostawę, montaż</w:t>
      </w:r>
      <w:r w:rsidR="0026486B">
        <w:rPr>
          <w:rFonts w:ascii="Times New Roman" w:hAnsi="Times New Roman"/>
          <w:sz w:val="22"/>
        </w:rPr>
        <w:t>.</w:t>
      </w:r>
    </w:p>
    <w:p w:rsidR="007C1853" w:rsidRPr="0026486B" w:rsidRDefault="007C1853" w:rsidP="0026486B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Rozliczenia między Zamawiającym a Wykonawcą mogą być prowadzone tylko w złotych polskich.</w:t>
      </w:r>
    </w:p>
    <w:p w:rsidR="007C1853" w:rsidRPr="0026486B" w:rsidRDefault="007C1853" w:rsidP="0026486B">
      <w:pPr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Wykonawca nie może przenieść wierzytelności wynikającej z niniejszej umowy, na rzecz osoby trzeciej, bez pisemnej zgody Organu Założycielskiego. </w:t>
      </w:r>
    </w:p>
    <w:p w:rsidR="007C1853" w:rsidRPr="0026486B" w:rsidRDefault="007C1853" w:rsidP="0026486B">
      <w:pPr>
        <w:pStyle w:val="Style5"/>
        <w:widowControl/>
        <w:numPr>
          <w:ilvl w:val="0"/>
          <w:numId w:val="13"/>
        </w:numPr>
        <w:spacing w:line="276" w:lineRule="auto"/>
        <w:rPr>
          <w:rStyle w:val="FontStyle32"/>
          <w:rFonts w:ascii="Times New Roman" w:hAnsi="Times New Roman" w:cs="Times New Roman"/>
          <w:sz w:val="22"/>
          <w:szCs w:val="22"/>
        </w:rPr>
      </w:pPr>
      <w:r w:rsidRPr="0026486B">
        <w:rPr>
          <w:rStyle w:val="FontStyle32"/>
          <w:rFonts w:ascii="Times New Roman" w:hAnsi="Times New Roman" w:cs="Times New Roman"/>
          <w:sz w:val="22"/>
          <w:szCs w:val="22"/>
        </w:rPr>
        <w:t>Wynagrodzenie zawiera ryzyko ryczałtu i jest niezmienne przez cały okres realizacji umowy.</w:t>
      </w:r>
    </w:p>
    <w:p w:rsidR="007C1853" w:rsidRPr="0026486B" w:rsidRDefault="007C1853" w:rsidP="0026486B">
      <w:pPr>
        <w:pStyle w:val="Style5"/>
        <w:widowControl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6486B">
        <w:rPr>
          <w:rFonts w:ascii="Times New Roman" w:hAnsi="Times New Roman" w:cs="Times New Roman"/>
          <w:sz w:val="22"/>
          <w:szCs w:val="22"/>
        </w:rPr>
        <w:lastRenderedPageBreak/>
        <w:t>Zmianę ceny dopuszcza się tylko z przyczyn nie dających się przewidzieć w momencie składania oferty a w szczególności ustawowych zmian stawek podatku VAT, przy czym zmianie ulegnie wyłącznie cena brutto, cena netto pozostanie bez zmian</w:t>
      </w:r>
    </w:p>
    <w:p w:rsidR="007C1853" w:rsidRPr="0026486B" w:rsidRDefault="007C1853" w:rsidP="0026486B">
      <w:pPr>
        <w:pStyle w:val="Style5"/>
        <w:widowControl/>
        <w:numPr>
          <w:ilvl w:val="0"/>
          <w:numId w:val="13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26486B">
        <w:rPr>
          <w:rFonts w:ascii="Times New Roman" w:hAnsi="Times New Roman" w:cs="Times New Roman"/>
          <w:sz w:val="22"/>
          <w:szCs w:val="22"/>
        </w:rPr>
        <w:t>Do ceny netto doliczony będzie podatek VAT według obowiązującej stawki.</w:t>
      </w:r>
    </w:p>
    <w:p w:rsidR="005F34B8" w:rsidRPr="0026486B" w:rsidRDefault="005F34B8" w:rsidP="0026486B">
      <w:pPr>
        <w:numPr>
          <w:ilvl w:val="0"/>
          <w:numId w:val="13"/>
        </w:numPr>
        <w:suppressAutoHyphens/>
        <w:spacing w:after="0" w:line="276" w:lineRule="auto"/>
        <w:contextualSpacing/>
        <w:jc w:val="both"/>
        <w:rPr>
          <w:rFonts w:ascii="Times New Roman" w:hAnsi="Times New Roman"/>
          <w:b/>
          <w:sz w:val="22"/>
          <w:lang w:eastAsia="ar-SA"/>
        </w:rPr>
      </w:pPr>
      <w:r w:rsidRPr="0026486B">
        <w:rPr>
          <w:rFonts w:ascii="Times New Roman" w:hAnsi="Times New Roman"/>
          <w:b/>
          <w:sz w:val="22"/>
          <w:lang w:eastAsia="ar-SA"/>
        </w:rPr>
        <w:t>Zamawiający dopuszcza możliwość wydłużenia terminów realizacji umowy w przypadku, gdy umowa dotacyjna w ramach projektu KPO D1.1.2 będzie przewidywała możliwość zmiany terminów realizacji umowy.</w:t>
      </w:r>
    </w:p>
    <w:p w:rsidR="005F34B8" w:rsidRPr="0026486B" w:rsidRDefault="005F34B8" w:rsidP="00242863">
      <w:pPr>
        <w:pStyle w:val="Style5"/>
        <w:widowControl/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</w:p>
    <w:p w:rsidR="007C1853" w:rsidRPr="0026486B" w:rsidRDefault="007C1853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  <w:r w:rsidRPr="0026486B">
        <w:rPr>
          <w:rFonts w:ascii="Times New Roman" w:hAnsi="Times New Roman"/>
          <w:b/>
          <w:bCs/>
          <w:sz w:val="22"/>
        </w:rPr>
        <w:t>§ 7.</w:t>
      </w:r>
    </w:p>
    <w:p w:rsidR="007C1853" w:rsidRPr="0026486B" w:rsidRDefault="007C1853" w:rsidP="0026486B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Strony ustalają odpowiedzialność za niewykonanie lub nienależyte wykonanie zobowiązań niniejszej umowy w formie kar umownych. </w:t>
      </w:r>
    </w:p>
    <w:p w:rsidR="007C1853" w:rsidRPr="0026486B" w:rsidRDefault="007C1853" w:rsidP="0026486B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Wykonawca zapłaci Zamawiającemu kary umowne z następujących tytułów: </w:t>
      </w:r>
    </w:p>
    <w:p w:rsidR="007C1853" w:rsidRPr="0026486B" w:rsidRDefault="007C1853" w:rsidP="0026486B">
      <w:pPr>
        <w:widowControl w:val="0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0,2 % wynagrodzenia brutto niniejszej umowy za każdy dzień zwłoki w wykonaniu przedmiotu umowy, liczonej od dnia wyznaczonego na wykonanie przedmiotu umowy do dnia faktycznego odbioru, </w:t>
      </w:r>
    </w:p>
    <w:p w:rsidR="007C1853" w:rsidRPr="0026486B" w:rsidRDefault="007C1853" w:rsidP="0026486B">
      <w:pPr>
        <w:widowControl w:val="0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10 % wynagrodzenia brutto niniejszej umowy z tytułu odstąpienia od umowy przez Zamawiającego z przyczyn zależnych od Wykonawcy,</w:t>
      </w:r>
    </w:p>
    <w:p w:rsidR="007C1853" w:rsidRPr="0026486B" w:rsidRDefault="007C1853" w:rsidP="0026486B">
      <w:pPr>
        <w:widowControl w:val="0"/>
        <w:numPr>
          <w:ilvl w:val="1"/>
          <w:numId w:val="2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 przypadku wad stwierdzonych w okresie gwarancji lub rękojmi, w wysokości 0,2% wynagrodzenia brutto niniejszej umowy za każdy dzień zwłoki liczony od upływu terminu wyznaczonego przez Zamawiającego na usunięcie wad.</w:t>
      </w:r>
    </w:p>
    <w:p w:rsidR="007C1853" w:rsidRPr="0026486B" w:rsidRDefault="007C1853" w:rsidP="0026486B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Suma kar nie może przekroczyć 30% wartości brutto umowy.</w:t>
      </w:r>
    </w:p>
    <w:p w:rsidR="007C1853" w:rsidRPr="0026486B" w:rsidRDefault="007C1853" w:rsidP="0026486B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Zamawiający zastrzega sobie prawo dochodzenia odszkodowania na zasadach ogólnych o ile wysokość poniesionej szkody przekracza wysokość kar umownych lub w przypadku, kiedy szkoda powstała z przyczyn, dla których kary umowne nie zostały zastrzeżone.</w:t>
      </w:r>
    </w:p>
    <w:p w:rsidR="007C1853" w:rsidRPr="0026486B" w:rsidRDefault="007C1853" w:rsidP="0026486B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Zamawiający ma prawo dokonać po uprzednim zawiadomieniu Wykonawcy potrącenia kwoty naliczonych kar umownych z kwoty wynagrodzenia Wykonawcy.</w:t>
      </w:r>
    </w:p>
    <w:p w:rsidR="007C1853" w:rsidRPr="006E4239" w:rsidRDefault="007C1853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  <w:r w:rsidRPr="006E4239">
        <w:rPr>
          <w:rFonts w:ascii="Times New Roman" w:hAnsi="Times New Roman"/>
          <w:b/>
          <w:bCs/>
          <w:sz w:val="22"/>
        </w:rPr>
        <w:t>§ 8.</w:t>
      </w:r>
    </w:p>
    <w:p w:rsidR="006E4239" w:rsidRPr="006E4239" w:rsidRDefault="006E4239" w:rsidP="00BB3DDA">
      <w:pPr>
        <w:numPr>
          <w:ilvl w:val="2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6E4239">
        <w:rPr>
          <w:rFonts w:ascii="Times New Roman" w:hAnsi="Times New Roman"/>
          <w:bCs/>
          <w:sz w:val="22"/>
        </w:rPr>
        <w:t>Wykonawca wniósł zabezpieczenie należytego wykonania umowy w wysokości 5 % wynagrodzenia brutto, o kt</w:t>
      </w:r>
      <w:r w:rsidR="00B71725">
        <w:rPr>
          <w:rFonts w:ascii="Times New Roman" w:hAnsi="Times New Roman"/>
          <w:bCs/>
          <w:sz w:val="22"/>
        </w:rPr>
        <w:t>órym mowa w § 6</w:t>
      </w:r>
      <w:r w:rsidRPr="006E4239">
        <w:rPr>
          <w:rFonts w:ascii="Times New Roman" w:hAnsi="Times New Roman"/>
          <w:bCs/>
          <w:sz w:val="22"/>
        </w:rPr>
        <w:t xml:space="preserve"> ust. 1 niniejszej umowy, co stanowi ………………………………. zł (słownie</w:t>
      </w:r>
    </w:p>
    <w:p w:rsidR="006E4239" w:rsidRPr="006E4239" w:rsidRDefault="006E4239" w:rsidP="00BB3DDA">
      <w:pPr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6E4239">
        <w:rPr>
          <w:rFonts w:ascii="Times New Roman" w:hAnsi="Times New Roman"/>
          <w:bCs/>
          <w:sz w:val="22"/>
        </w:rPr>
        <w:t>…………………) w formie ………………………..,</w:t>
      </w:r>
    </w:p>
    <w:p w:rsidR="006E4239" w:rsidRPr="006E4239" w:rsidRDefault="006E4239" w:rsidP="00BB3DDA">
      <w:pPr>
        <w:numPr>
          <w:ilvl w:val="2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6E4239">
        <w:rPr>
          <w:rFonts w:ascii="Times New Roman" w:hAnsi="Times New Roman"/>
          <w:bCs/>
          <w:sz w:val="22"/>
        </w:rPr>
        <w:t>Zabezpieczenie należytego wykonania umowy służy pokryciu roszczeń z tytułu niewykonania lub nienależytego wykonania umowy oraz roszczeń z tytułu rękojmi za wady i gwarancji jakości.</w:t>
      </w:r>
    </w:p>
    <w:p w:rsidR="006E4239" w:rsidRPr="006E4239" w:rsidRDefault="006E4239" w:rsidP="00BB3DDA">
      <w:pPr>
        <w:numPr>
          <w:ilvl w:val="2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6E4239">
        <w:rPr>
          <w:rFonts w:ascii="Times New Roman" w:hAnsi="Times New Roman"/>
          <w:bCs/>
          <w:sz w:val="22"/>
        </w:rPr>
        <w:t>Załącznikiem do umowy jest dowód wniesienia zabezpieczenia należytego wykonania umowy.</w:t>
      </w:r>
    </w:p>
    <w:p w:rsidR="006E4239" w:rsidRPr="006E4239" w:rsidRDefault="006E4239" w:rsidP="00BB3DDA">
      <w:pPr>
        <w:numPr>
          <w:ilvl w:val="2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6E4239">
        <w:rPr>
          <w:rFonts w:ascii="Times New Roman" w:hAnsi="Times New Roman"/>
          <w:bCs/>
          <w:sz w:val="22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:rsidR="006E4239" w:rsidRPr="006E4239" w:rsidRDefault="006E4239" w:rsidP="00BB3DDA">
      <w:pPr>
        <w:numPr>
          <w:ilvl w:val="2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6E4239">
        <w:rPr>
          <w:rFonts w:ascii="Times New Roman" w:hAnsi="Times New Roman"/>
          <w:bCs/>
          <w:sz w:val="22"/>
        </w:rPr>
        <w:t>Wykonawca zobowiązuje się utrzymywać ważność i ciągłość zabezpieczenia należytego wykonania Umowy przez cały okres jej trwania.</w:t>
      </w:r>
    </w:p>
    <w:p w:rsidR="006E4239" w:rsidRPr="006E4239" w:rsidRDefault="006E4239" w:rsidP="00BB3DDA">
      <w:pPr>
        <w:numPr>
          <w:ilvl w:val="2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6E4239">
        <w:rPr>
          <w:rFonts w:ascii="Times New Roman" w:hAnsi="Times New Roman"/>
          <w:bCs/>
          <w:sz w:val="22"/>
        </w:rPr>
        <w:t xml:space="preserve"> W przypadku nieprzedłużenia lub niewniesienia nowego zabezpieczenia najpóźniej na 30 dni przed upływem terminu ważności dotychczasowego zabezpieczenia wniesionego w innej formie niż w pieniądzu, Zamawiający uprawniony jest do zmiany formy na zabezpieczenie w pieniądzu, poprzez wypłatę kwoty z dotychczasowego zabezpieczenia i zatrzymania jej na poczet zabezpieczenia należytego wykonania. W takiej sytuacji zapisy ust. 4 powyżej stosuje się odpowiednio.</w:t>
      </w:r>
    </w:p>
    <w:p w:rsidR="006E4239" w:rsidRPr="006E4239" w:rsidRDefault="006E4239" w:rsidP="00BB3DDA">
      <w:pPr>
        <w:numPr>
          <w:ilvl w:val="2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6E4239">
        <w:rPr>
          <w:rFonts w:ascii="Times New Roman" w:hAnsi="Times New Roman"/>
          <w:bCs/>
          <w:sz w:val="22"/>
        </w:rPr>
        <w:t xml:space="preserve">W przypadku naruszenia przez Wykonawcę zobowiązań wskazanych w ust. 5 powyżej, Zamawiający uprawniony jest wezwać Wykonawcę do wniesienia nowego lub zmiany dotychczasowego zabezpieczenia wyznaczając mu w tym celu termin. Dalsze naruszenie zobowiązań wskazanych w ust. 5, mimo wezwania, o </w:t>
      </w:r>
      <w:r w:rsidRPr="006E4239">
        <w:rPr>
          <w:rFonts w:ascii="Times New Roman" w:hAnsi="Times New Roman"/>
          <w:bCs/>
          <w:sz w:val="22"/>
        </w:rPr>
        <w:lastRenderedPageBreak/>
        <w:t>którym mowa w zdaniu poprzednim, uprawnia Zamawiającego do odstąpienia od umowy w terminie 30 dni od upływu terminu wskazanego w tym wezwaniu.</w:t>
      </w:r>
    </w:p>
    <w:p w:rsidR="006E4239" w:rsidRPr="006E4239" w:rsidRDefault="006E4239" w:rsidP="00BB3DDA">
      <w:pPr>
        <w:numPr>
          <w:ilvl w:val="2"/>
          <w:numId w:val="29"/>
        </w:numPr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6E4239">
        <w:rPr>
          <w:rFonts w:ascii="Times New Roman" w:hAnsi="Times New Roman"/>
          <w:bCs/>
          <w:sz w:val="22"/>
        </w:rPr>
        <w:t>Zamawiający zwalnia/zwraca zabezpieczenie w następujący sposób:</w:t>
      </w:r>
    </w:p>
    <w:p w:rsidR="006E4239" w:rsidRPr="006E4239" w:rsidRDefault="006E4239" w:rsidP="00BB3DDA">
      <w:pPr>
        <w:numPr>
          <w:ilvl w:val="1"/>
          <w:numId w:val="21"/>
        </w:numPr>
        <w:tabs>
          <w:tab w:val="clear" w:pos="1780"/>
        </w:tabs>
        <w:spacing w:after="0" w:line="276" w:lineRule="auto"/>
        <w:ind w:left="786"/>
        <w:jc w:val="both"/>
        <w:rPr>
          <w:rFonts w:ascii="Times New Roman" w:hAnsi="Times New Roman"/>
          <w:bCs/>
          <w:sz w:val="22"/>
        </w:rPr>
      </w:pPr>
      <w:r w:rsidRPr="006E4239">
        <w:rPr>
          <w:rFonts w:ascii="Times New Roman" w:hAnsi="Times New Roman"/>
          <w:bCs/>
          <w:sz w:val="22"/>
        </w:rPr>
        <w:t>70% wartości zabezpieczenia w terminie 30 dni od dnia wykonania przedmiotu zamówienia i uznania go przez Zamawiającego za należycie wykonane, przy czym za dzień ten uważa się dzień podpisania protokołu odbioru końcowego przedmiotu zamówienia;</w:t>
      </w:r>
    </w:p>
    <w:p w:rsidR="006E4239" w:rsidRPr="006E4239" w:rsidRDefault="006E4239" w:rsidP="00BB3DDA">
      <w:pPr>
        <w:numPr>
          <w:ilvl w:val="1"/>
          <w:numId w:val="21"/>
        </w:numPr>
        <w:tabs>
          <w:tab w:val="clear" w:pos="1780"/>
        </w:tabs>
        <w:spacing w:after="0" w:line="276" w:lineRule="auto"/>
        <w:ind w:left="786"/>
        <w:jc w:val="both"/>
        <w:rPr>
          <w:rFonts w:ascii="Times New Roman" w:hAnsi="Times New Roman"/>
          <w:bCs/>
          <w:sz w:val="22"/>
        </w:rPr>
      </w:pPr>
      <w:r w:rsidRPr="006E4239">
        <w:rPr>
          <w:rFonts w:ascii="Times New Roman" w:hAnsi="Times New Roman"/>
          <w:bCs/>
          <w:sz w:val="22"/>
        </w:rPr>
        <w:t>30% wartości zabezpieczenia pozostawione na zabezpieczenie roszczeń z tytułu rękojmi za wady i gwarancji jakości - nie później niż w 15 dniu po upływie okresu rękojmi i gwarancji.</w:t>
      </w:r>
    </w:p>
    <w:p w:rsidR="006E4239" w:rsidRPr="006E4239" w:rsidRDefault="006E4239" w:rsidP="00BB3DDA">
      <w:pPr>
        <w:spacing w:line="276" w:lineRule="auto"/>
        <w:rPr>
          <w:rFonts w:ascii="Times New Roman" w:hAnsi="Times New Roman"/>
          <w:b/>
          <w:bCs/>
          <w:sz w:val="22"/>
        </w:rPr>
      </w:pPr>
      <w:r w:rsidRPr="006E4239">
        <w:rPr>
          <w:rFonts w:ascii="Times New Roman" w:hAnsi="Times New Roman"/>
          <w:bCs/>
          <w:sz w:val="22"/>
        </w:rPr>
        <w:t>Zabezpieczenie niepieniężne powinno obejmować nieodwołalne i bezwarunkowe zobowiązanie gwaranta/poręczyciela do wypłaty kwoty zabezpieczenia na pierwsze żądanie Zamawiającego</w:t>
      </w:r>
    </w:p>
    <w:p w:rsidR="006E4239" w:rsidRPr="006E4239" w:rsidRDefault="006E4239" w:rsidP="006E4239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  <w:r w:rsidRPr="006E4239">
        <w:rPr>
          <w:rFonts w:ascii="Times New Roman" w:hAnsi="Times New Roman"/>
          <w:b/>
          <w:bCs/>
          <w:sz w:val="22"/>
        </w:rPr>
        <w:t>§ 9.</w:t>
      </w:r>
    </w:p>
    <w:p w:rsidR="007C1853" w:rsidRPr="0026486B" w:rsidRDefault="007C1853" w:rsidP="0026486B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Niniejsza umowa może zostać rozwiązana w każdym czasie za zgodą obydwu stron.</w:t>
      </w:r>
    </w:p>
    <w:p w:rsidR="007C1853" w:rsidRPr="00BB3DDA" w:rsidRDefault="007C1853" w:rsidP="0026486B">
      <w:pPr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Zamawiający jest uprawniony do odstąpienia od niniejszej umowy w przypadku naruszenia przez Wykonawcę </w:t>
      </w:r>
      <w:r w:rsidRPr="00BB3DDA">
        <w:rPr>
          <w:rFonts w:ascii="Times New Roman" w:hAnsi="Times New Roman"/>
          <w:sz w:val="22"/>
        </w:rPr>
        <w:t>jakiegokolwiek obowiązku wynikającego z niniejszej umowy lub załączników oraz nie usunięcia naruszenia w terminie wyznaczonym przez Zamawiającego.</w:t>
      </w:r>
    </w:p>
    <w:p w:rsidR="007C1853" w:rsidRPr="00BB3DDA" w:rsidRDefault="007C1853" w:rsidP="0026486B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BB3DDA">
        <w:rPr>
          <w:rFonts w:ascii="Times New Roman" w:hAnsi="Times New Roman"/>
          <w:sz w:val="22"/>
        </w:rPr>
        <w:t>Wykonawca jest uprawniony do odstąpienia od niniejszej umowy w przypadku naruszenia przez Zamawiającego jakiegokolwiek obowiązku wynikającego z treści umowy lub z treści załączników oraz nie usunięcia naruszenia w terminie wyznaczonym przez Wykonawcę.</w:t>
      </w:r>
    </w:p>
    <w:p w:rsidR="007C1853" w:rsidRPr="00BB3DDA" w:rsidRDefault="007C1853" w:rsidP="0026486B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BB3DDA">
        <w:rPr>
          <w:rFonts w:ascii="Times New Roman" w:hAnsi="Times New Roman"/>
          <w:sz w:val="22"/>
        </w:rPr>
        <w:t xml:space="preserve">Zamawiający ma prawo odstąpić od Umowy w całości lub części w trybie natychmiastowym w przypadku: </w:t>
      </w:r>
    </w:p>
    <w:p w:rsidR="007C1853" w:rsidRPr="00BB3DDA" w:rsidRDefault="007C1853" w:rsidP="0026486B">
      <w:pPr>
        <w:pStyle w:val="Tekstpodstawowy"/>
        <w:numPr>
          <w:ilvl w:val="2"/>
          <w:numId w:val="8"/>
        </w:numPr>
        <w:tabs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BB3DDA">
        <w:rPr>
          <w:rFonts w:ascii="Times New Roman" w:hAnsi="Times New Roman"/>
          <w:sz w:val="22"/>
        </w:rPr>
        <w:t>wszczęcia postępowania o ogłoszenie upadłości lub likwidacyjnego wobec Wykonawcy;</w:t>
      </w:r>
    </w:p>
    <w:p w:rsidR="007C1853" w:rsidRPr="00BB3DDA" w:rsidRDefault="007C1853" w:rsidP="0026486B">
      <w:pPr>
        <w:pStyle w:val="Tekstpodstawowy"/>
        <w:numPr>
          <w:ilvl w:val="2"/>
          <w:numId w:val="8"/>
        </w:numPr>
        <w:tabs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BB3DDA">
        <w:rPr>
          <w:rFonts w:ascii="Times New Roman" w:hAnsi="Times New Roman"/>
          <w:sz w:val="22"/>
        </w:rPr>
        <w:t>gdy Wykonawca popadł w stan upadłości;</w:t>
      </w:r>
    </w:p>
    <w:p w:rsidR="007C1853" w:rsidRPr="00BB3DDA" w:rsidRDefault="007C1853" w:rsidP="0026486B">
      <w:pPr>
        <w:pStyle w:val="Tekstpodstawowy"/>
        <w:numPr>
          <w:ilvl w:val="2"/>
          <w:numId w:val="8"/>
        </w:numPr>
        <w:tabs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BB3DDA">
        <w:rPr>
          <w:rFonts w:ascii="Times New Roman" w:hAnsi="Times New Roman"/>
          <w:sz w:val="22"/>
        </w:rPr>
        <w:t>gdy Wykonawca został wykreślony z właściwej ewidencji lub rejestru;</w:t>
      </w:r>
    </w:p>
    <w:p w:rsidR="007C1853" w:rsidRPr="00BB3DDA" w:rsidRDefault="007C1853" w:rsidP="0026486B">
      <w:pPr>
        <w:pStyle w:val="Tekstpodstawowy"/>
        <w:numPr>
          <w:ilvl w:val="2"/>
          <w:numId w:val="8"/>
        </w:numPr>
        <w:tabs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BB3DDA">
        <w:rPr>
          <w:rFonts w:ascii="Times New Roman" w:hAnsi="Times New Roman"/>
          <w:sz w:val="22"/>
        </w:rPr>
        <w:t>gdy dokonano zajęcia majątku Wykonawcy w stopniu uniemożliwiającym wykonanie Umowy;</w:t>
      </w:r>
    </w:p>
    <w:p w:rsidR="007C1853" w:rsidRPr="00BB3DDA" w:rsidRDefault="007C1853" w:rsidP="0026486B">
      <w:pPr>
        <w:pStyle w:val="Tekstpodstawowy"/>
        <w:numPr>
          <w:ilvl w:val="2"/>
          <w:numId w:val="8"/>
        </w:numPr>
        <w:tabs>
          <w:tab w:val="left" w:pos="709"/>
          <w:tab w:val="left" w:pos="993"/>
        </w:tabs>
        <w:spacing w:after="0" w:line="276" w:lineRule="auto"/>
        <w:jc w:val="both"/>
        <w:rPr>
          <w:rFonts w:ascii="Times New Roman" w:hAnsi="Times New Roman"/>
          <w:bCs/>
          <w:sz w:val="22"/>
        </w:rPr>
      </w:pPr>
      <w:r w:rsidRPr="00BB3DDA">
        <w:rPr>
          <w:rFonts w:ascii="Times New Roman" w:hAnsi="Times New Roman"/>
          <w:sz w:val="22"/>
        </w:rPr>
        <w:t>gdy Wykonawca nie rozpoczął realizacji przedmiotu umowy bez uzasadnionych przyczyn, albo nie kontynuuje jej pomimo wezwania Zamawiającego złożonego na piśmie.</w:t>
      </w:r>
    </w:p>
    <w:p w:rsidR="007C1853" w:rsidRPr="00BB3DDA" w:rsidRDefault="007C1853" w:rsidP="0026486B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BB3DDA">
        <w:rPr>
          <w:rFonts w:ascii="Times New Roman" w:hAnsi="Times New Roman"/>
          <w:sz w:val="22"/>
        </w:rPr>
        <w:t xml:space="preserve">Wykonawca zobowiązany jest niezwłocznie zawiadomić pisemnie Zamawiającego o zaistnieniu zdarzeń, o których mowa w ust. 4. </w:t>
      </w:r>
    </w:p>
    <w:p w:rsidR="007C1853" w:rsidRPr="00BB3DDA" w:rsidRDefault="007C1853" w:rsidP="0026486B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BB3DDA">
        <w:rPr>
          <w:rFonts w:ascii="Times New Roman" w:hAnsi="Times New Roman"/>
          <w:sz w:val="22"/>
        </w:rPr>
        <w:t>Wykonawcy przysługuje prawo odstąpienia od umowy, jeżeli:</w:t>
      </w:r>
    </w:p>
    <w:p w:rsidR="007C1853" w:rsidRPr="00BB3DDA" w:rsidRDefault="007C1853" w:rsidP="0026486B">
      <w:pPr>
        <w:numPr>
          <w:ilvl w:val="2"/>
          <w:numId w:val="15"/>
        </w:numPr>
        <w:tabs>
          <w:tab w:val="clear" w:pos="2340"/>
          <w:tab w:val="num" w:pos="720"/>
        </w:tabs>
        <w:spacing w:after="0" w:line="276" w:lineRule="auto"/>
        <w:ind w:hanging="1980"/>
        <w:jc w:val="both"/>
        <w:rPr>
          <w:rFonts w:ascii="Times New Roman" w:hAnsi="Times New Roman"/>
          <w:bCs/>
          <w:sz w:val="22"/>
        </w:rPr>
      </w:pPr>
      <w:r w:rsidRPr="00BB3DDA">
        <w:rPr>
          <w:rFonts w:ascii="Times New Roman" w:hAnsi="Times New Roman"/>
          <w:sz w:val="22"/>
        </w:rPr>
        <w:t>Zamawiający odmawia bez uzasadnionej przyczyny odbioru przedmiotu umowy.</w:t>
      </w:r>
    </w:p>
    <w:p w:rsidR="007C1853" w:rsidRPr="00BB3DDA" w:rsidRDefault="007C1853" w:rsidP="0026486B">
      <w:pPr>
        <w:numPr>
          <w:ilvl w:val="2"/>
          <w:numId w:val="15"/>
        </w:numPr>
        <w:tabs>
          <w:tab w:val="clear" w:pos="2340"/>
          <w:tab w:val="num" w:pos="720"/>
        </w:tabs>
        <w:spacing w:after="0" w:line="276" w:lineRule="auto"/>
        <w:ind w:left="720"/>
        <w:jc w:val="both"/>
        <w:rPr>
          <w:rFonts w:ascii="Times New Roman" w:hAnsi="Times New Roman"/>
          <w:bCs/>
          <w:sz w:val="22"/>
        </w:rPr>
      </w:pPr>
      <w:r w:rsidRPr="00BB3DDA">
        <w:rPr>
          <w:rFonts w:ascii="Times New Roman" w:hAnsi="Times New Roman"/>
          <w:sz w:val="22"/>
        </w:rPr>
        <w:t>Zamawiający zawiadomi Wykonawcę, iż wobec zaistnienia uprzednio nieprzewidzianych okoliczności nie będzie mógł spełnić swoich zobowiązań umownych wobec Wykonawcy.</w:t>
      </w:r>
    </w:p>
    <w:p w:rsidR="007C1853" w:rsidRPr="00BB3DDA" w:rsidRDefault="007C1853" w:rsidP="0026486B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/>
          <w:sz w:val="22"/>
        </w:rPr>
      </w:pPr>
      <w:r w:rsidRPr="00BB3DDA">
        <w:rPr>
          <w:rFonts w:ascii="Times New Roman" w:hAnsi="Times New Roman"/>
          <w:sz w:val="22"/>
        </w:rPr>
        <w:t>Odstąpienie od umowy powinno nastąpić w formie pisemnej pod rygorem nieważności takiego oświadczenia i powinno zawierać uzasadnienie.</w:t>
      </w:r>
    </w:p>
    <w:p w:rsidR="007C1853" w:rsidRPr="0026486B" w:rsidRDefault="006E4239" w:rsidP="00242863">
      <w:pPr>
        <w:pStyle w:val="Tekstpodstawowywcity21"/>
        <w:spacing w:after="0" w:line="276" w:lineRule="auto"/>
        <w:ind w:left="0"/>
        <w:jc w:val="center"/>
        <w:rPr>
          <w:rFonts w:cs="Times New Roman"/>
          <w:b/>
          <w:bCs/>
          <w:sz w:val="22"/>
          <w:szCs w:val="22"/>
        </w:rPr>
      </w:pPr>
      <w:r>
        <w:rPr>
          <w:rFonts w:cs="Times New Roman"/>
          <w:b/>
          <w:sz w:val="22"/>
          <w:szCs w:val="22"/>
        </w:rPr>
        <w:t>§ 10</w:t>
      </w:r>
      <w:r w:rsidR="007C1853" w:rsidRPr="0026486B">
        <w:rPr>
          <w:rFonts w:cs="Times New Roman"/>
          <w:b/>
          <w:sz w:val="22"/>
          <w:szCs w:val="22"/>
        </w:rPr>
        <w:t>.</w:t>
      </w:r>
    </w:p>
    <w:p w:rsidR="007C1853" w:rsidRPr="0026486B" w:rsidRDefault="007C1853" w:rsidP="0026486B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 razie zaistnienia istotnej zmiany okoliczności, powodującej, że wykonanie umowy nie leży w interesie publicznym, czego nie można było przewidzieć w chwili zawarcia umowy, lub dalsze wykonanie umowy może zagrozić istotnemu interesowi bezpieczeństwa państwa lub bezpieczeństwu publicznemu, Zamawiający może odstąpić od umowy w terminie 30 dni od dnia powzięcia wiadomości o tych okolicznościach. W takim wypadku Wykonawca może żądać jedynie wynagrodzenia należnego mu z tytułu wykonanej już części umowy.</w:t>
      </w:r>
    </w:p>
    <w:p w:rsidR="007C1853" w:rsidRPr="0026486B" w:rsidRDefault="007C1853" w:rsidP="0026486B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Zakazuje się istotnych zmian postanowień zawartej umowy w stosunku do jej treści na podstawie której dokonano wyboru Wykonawcy, chyba, że Zamawiający przewidział możliwość dokonania takiej zmiany w ogłoszeniu o zamówienia lub w specyfikacji istotnych warunków zamówienia oraz określił warunki takiej zmiany. </w:t>
      </w:r>
    </w:p>
    <w:p w:rsidR="007C1853" w:rsidRPr="0026486B" w:rsidRDefault="007C1853" w:rsidP="0026486B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Wszelkie zmiany niniejszej umowy w zakresie dopuszczonym przez ustawę – Prawo zamówień publicznych wymagają formy pisemnej pod rygorem nieważności.</w:t>
      </w:r>
    </w:p>
    <w:p w:rsidR="007C1853" w:rsidRPr="0026486B" w:rsidRDefault="007C1853" w:rsidP="0026486B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lastRenderedPageBreak/>
        <w:t>W sprawach nieuregulowanych w niniejszej umowie mają zastosowanie przepisy kodeksu cywilnego i ustawy – Prawo zamówień publicznych.</w:t>
      </w:r>
    </w:p>
    <w:p w:rsidR="007C1853" w:rsidRPr="0026486B" w:rsidRDefault="007C1853" w:rsidP="0026486B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Wszelkie spory powstałe na tle niniejszej umowy rozpoznawać będzie sąd powszechny właściwy miejscowo dla siedziby Zamawiającego.</w:t>
      </w:r>
    </w:p>
    <w:p w:rsidR="007C1853" w:rsidRPr="0026486B" w:rsidRDefault="007C1853" w:rsidP="0026486B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Strony zobowiązują się do wzajemnego informowania się o wszelkich zmianach statusu prawnego ich dotyczących, a także o wszczęciu postępowania upadłościowego, układowego i likwidacyjnego. </w:t>
      </w:r>
    </w:p>
    <w:p w:rsidR="007C1853" w:rsidRPr="0026486B" w:rsidRDefault="007C1853" w:rsidP="0026486B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W przypadku zmiany adresu do doręczeń, każda ze Stron powiadomi o tym drugą Stronę na piśmie, z odpowiednim wyprzedzeniem. W przypadku niedopełnienia tego obowiązku doręczenia dokonane na poprzedni adres uznaje się za skuteczne. </w:t>
      </w:r>
    </w:p>
    <w:p w:rsidR="007C1853" w:rsidRPr="0026486B" w:rsidRDefault="007C1853" w:rsidP="0026486B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Niniejsza umowa została sporządzona w dwóch jednobrzmiących egzemplarzach, po jednym dla każdej ze stron.</w:t>
      </w:r>
    </w:p>
    <w:p w:rsidR="007C1853" w:rsidRPr="0026486B" w:rsidRDefault="007C1853" w:rsidP="00242863">
      <w:pPr>
        <w:spacing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>Załączniki:</w:t>
      </w:r>
    </w:p>
    <w:p w:rsidR="007C1853" w:rsidRPr="0026486B" w:rsidRDefault="007C1853" w:rsidP="00242863">
      <w:pPr>
        <w:spacing w:line="276" w:lineRule="auto"/>
        <w:jc w:val="both"/>
        <w:rPr>
          <w:rFonts w:ascii="Times New Roman" w:hAnsi="Times New Roman"/>
          <w:sz w:val="22"/>
        </w:rPr>
      </w:pPr>
      <w:r w:rsidRPr="0026486B">
        <w:rPr>
          <w:rFonts w:ascii="Times New Roman" w:hAnsi="Times New Roman"/>
          <w:sz w:val="22"/>
        </w:rPr>
        <w:t xml:space="preserve">Załącznik nr </w:t>
      </w:r>
      <w:r w:rsidR="0026486B" w:rsidRPr="0026486B">
        <w:rPr>
          <w:rFonts w:ascii="Times New Roman" w:hAnsi="Times New Roman"/>
          <w:sz w:val="22"/>
        </w:rPr>
        <w:t>…</w:t>
      </w:r>
      <w:r w:rsidRPr="0026486B">
        <w:rPr>
          <w:rFonts w:ascii="Times New Roman" w:hAnsi="Times New Roman"/>
          <w:sz w:val="22"/>
        </w:rPr>
        <w:t xml:space="preserve">- Opis przedmiotu zamówienia </w:t>
      </w:r>
    </w:p>
    <w:p w:rsidR="007C1853" w:rsidRPr="0026486B" w:rsidRDefault="007C1853" w:rsidP="00242863">
      <w:pPr>
        <w:spacing w:line="276" w:lineRule="auto"/>
        <w:rPr>
          <w:rFonts w:ascii="Times New Roman" w:hAnsi="Times New Roman"/>
          <w:bCs/>
          <w:sz w:val="22"/>
        </w:rPr>
      </w:pPr>
      <w:r w:rsidRPr="0026486B">
        <w:rPr>
          <w:rFonts w:ascii="Times New Roman" w:hAnsi="Times New Roman"/>
          <w:bCs/>
          <w:sz w:val="22"/>
        </w:rPr>
        <w:t xml:space="preserve">Załącznik nr </w:t>
      </w:r>
      <w:r w:rsidR="00DD56FD">
        <w:rPr>
          <w:rFonts w:ascii="Times New Roman" w:hAnsi="Times New Roman"/>
          <w:bCs/>
          <w:sz w:val="22"/>
        </w:rPr>
        <w:t>4</w:t>
      </w:r>
      <w:r w:rsidRPr="0026486B">
        <w:rPr>
          <w:rFonts w:ascii="Times New Roman" w:hAnsi="Times New Roman"/>
          <w:bCs/>
          <w:sz w:val="22"/>
        </w:rPr>
        <w:t xml:space="preserve"> - Formularz ofertowy </w:t>
      </w:r>
    </w:p>
    <w:p w:rsidR="007C1853" w:rsidRPr="0026486B" w:rsidRDefault="007C1853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</w:p>
    <w:p w:rsidR="007C1853" w:rsidRPr="0026486B" w:rsidRDefault="007C1853" w:rsidP="00242863">
      <w:pPr>
        <w:spacing w:line="276" w:lineRule="auto"/>
        <w:rPr>
          <w:rFonts w:ascii="Times New Roman" w:hAnsi="Times New Roman"/>
          <w:bCs/>
          <w:sz w:val="22"/>
        </w:rPr>
      </w:pPr>
      <w:r w:rsidRPr="0026486B">
        <w:rPr>
          <w:rFonts w:ascii="Times New Roman" w:hAnsi="Times New Roman"/>
          <w:bCs/>
          <w:sz w:val="22"/>
        </w:rPr>
        <w:t>*Niepotrzebne skreślić</w:t>
      </w:r>
    </w:p>
    <w:p w:rsidR="007C1853" w:rsidRPr="0026486B" w:rsidRDefault="007C1853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</w:p>
    <w:p w:rsidR="007C1853" w:rsidRPr="0026486B" w:rsidRDefault="007C1853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  <w:r w:rsidRPr="0026486B">
        <w:rPr>
          <w:rFonts w:ascii="Times New Roman" w:hAnsi="Times New Roman"/>
          <w:b/>
          <w:bCs/>
          <w:sz w:val="22"/>
        </w:rPr>
        <w:t>ZAMAWIAJ</w:t>
      </w:r>
      <w:r w:rsidRPr="0026486B">
        <w:rPr>
          <w:rFonts w:ascii="Times New Roman" w:hAnsi="Times New Roman"/>
          <w:b/>
          <w:sz w:val="22"/>
        </w:rPr>
        <w:t>Ą</w:t>
      </w:r>
      <w:r w:rsidRPr="0026486B">
        <w:rPr>
          <w:rFonts w:ascii="Times New Roman" w:hAnsi="Times New Roman"/>
          <w:b/>
          <w:bCs/>
          <w:sz w:val="22"/>
        </w:rPr>
        <w:t>CY                                                                        WYKONAWCA</w:t>
      </w:r>
    </w:p>
    <w:p w:rsidR="0026486B" w:rsidRPr="0026486B" w:rsidRDefault="0026486B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</w:p>
    <w:p w:rsidR="0026486B" w:rsidRDefault="0026486B" w:rsidP="0026486B">
      <w:pPr>
        <w:jc w:val="center"/>
        <w:rPr>
          <w:sz w:val="22"/>
        </w:rPr>
      </w:pPr>
    </w:p>
    <w:p w:rsidR="00EA37A6" w:rsidRDefault="00EA37A6" w:rsidP="0026486B">
      <w:pPr>
        <w:jc w:val="center"/>
        <w:rPr>
          <w:sz w:val="22"/>
        </w:rPr>
      </w:pPr>
    </w:p>
    <w:p w:rsidR="00EA37A6" w:rsidRDefault="00EA37A6" w:rsidP="0026486B">
      <w:pPr>
        <w:jc w:val="center"/>
        <w:rPr>
          <w:sz w:val="22"/>
        </w:rPr>
      </w:pPr>
    </w:p>
    <w:p w:rsidR="00EA37A6" w:rsidRDefault="00EA37A6" w:rsidP="0026486B">
      <w:pPr>
        <w:jc w:val="center"/>
        <w:rPr>
          <w:sz w:val="22"/>
        </w:rPr>
      </w:pPr>
    </w:p>
    <w:p w:rsidR="00EA37A6" w:rsidRDefault="00EA37A6" w:rsidP="0026486B">
      <w:pPr>
        <w:jc w:val="center"/>
        <w:rPr>
          <w:sz w:val="22"/>
        </w:rPr>
      </w:pPr>
    </w:p>
    <w:p w:rsidR="00EA37A6" w:rsidRDefault="00EA37A6" w:rsidP="0026486B">
      <w:pPr>
        <w:jc w:val="center"/>
        <w:rPr>
          <w:sz w:val="22"/>
        </w:rPr>
      </w:pPr>
    </w:p>
    <w:p w:rsidR="00EA37A6" w:rsidRDefault="00EA37A6" w:rsidP="0026486B">
      <w:pPr>
        <w:jc w:val="center"/>
        <w:rPr>
          <w:sz w:val="22"/>
        </w:rPr>
      </w:pPr>
    </w:p>
    <w:p w:rsidR="00EA37A6" w:rsidRDefault="00EA37A6" w:rsidP="0026486B">
      <w:pPr>
        <w:jc w:val="center"/>
        <w:rPr>
          <w:sz w:val="22"/>
        </w:rPr>
      </w:pPr>
    </w:p>
    <w:p w:rsidR="00EA37A6" w:rsidRDefault="00EA37A6" w:rsidP="0026486B">
      <w:pPr>
        <w:jc w:val="center"/>
        <w:rPr>
          <w:sz w:val="22"/>
        </w:rPr>
      </w:pPr>
    </w:p>
    <w:p w:rsidR="00EA37A6" w:rsidRDefault="00EA37A6" w:rsidP="0026486B">
      <w:pPr>
        <w:jc w:val="center"/>
        <w:rPr>
          <w:sz w:val="22"/>
        </w:rPr>
      </w:pPr>
    </w:p>
    <w:p w:rsidR="00EA37A6" w:rsidRDefault="00EA37A6" w:rsidP="0026486B">
      <w:pPr>
        <w:jc w:val="center"/>
        <w:rPr>
          <w:sz w:val="22"/>
        </w:rPr>
      </w:pPr>
    </w:p>
    <w:p w:rsidR="00EA37A6" w:rsidRDefault="00EA37A6" w:rsidP="0026486B">
      <w:pPr>
        <w:jc w:val="center"/>
        <w:rPr>
          <w:sz w:val="22"/>
        </w:rPr>
      </w:pPr>
    </w:p>
    <w:p w:rsidR="0026486B" w:rsidRPr="0026486B" w:rsidRDefault="0026486B" w:rsidP="0026486B">
      <w:pPr>
        <w:jc w:val="center"/>
        <w:rPr>
          <w:sz w:val="22"/>
        </w:rPr>
      </w:pPr>
      <w:r w:rsidRPr="0026486B">
        <w:rPr>
          <w:sz w:val="22"/>
        </w:rPr>
        <w:lastRenderedPageBreak/>
        <w:t>OBOWIĄZEK INFORMACYJNY – UMOWY PRZETARGOWE</w:t>
      </w:r>
    </w:p>
    <w:p w:rsidR="0026486B" w:rsidRPr="0026486B" w:rsidRDefault="0026486B" w:rsidP="0026486B">
      <w:pPr>
        <w:pStyle w:val="v1msolistparagraph"/>
        <w:spacing w:before="0" w:beforeAutospacing="0" w:after="0" w:afterAutospacing="0"/>
        <w:ind w:firstLine="426"/>
        <w:contextualSpacing/>
        <w:jc w:val="both"/>
        <w:rPr>
          <w:sz w:val="22"/>
          <w:szCs w:val="22"/>
        </w:rPr>
      </w:pPr>
    </w:p>
    <w:p w:rsidR="0026486B" w:rsidRPr="0026486B" w:rsidRDefault="0026486B" w:rsidP="0026486B">
      <w:pPr>
        <w:pStyle w:val="v1msolistparagraph"/>
        <w:spacing w:before="0" w:beforeAutospacing="0" w:after="0" w:afterAutospacing="0"/>
        <w:ind w:firstLine="426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Zgodnie z art. 13 ust.1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„RODO", informuję, że:</w:t>
      </w:r>
    </w:p>
    <w:p w:rsidR="0026486B" w:rsidRPr="0026486B" w:rsidRDefault="0026486B" w:rsidP="0026486B">
      <w:pPr>
        <w:pStyle w:val="v1msolistparagraph"/>
        <w:numPr>
          <w:ilvl w:val="0"/>
          <w:numId w:val="24"/>
        </w:numPr>
        <w:spacing w:after="0" w:afterAutospacing="0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 xml:space="preserve">administratorem Pani/Pana danych osobowych jest dyrektor Zespołu Opieki Zdrowotnej w Busku-Zdroju, Bohaterów Warszawy 67, 28-100 Busko-Zdrój </w:t>
      </w:r>
    </w:p>
    <w:p w:rsidR="0026486B" w:rsidRPr="0026486B" w:rsidRDefault="0026486B" w:rsidP="0026486B">
      <w:pPr>
        <w:pStyle w:val="v1msolistparagraph"/>
        <w:numPr>
          <w:ilvl w:val="0"/>
          <w:numId w:val="24"/>
        </w:numPr>
        <w:spacing w:after="0" w:afterAutospacing="0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inspektorem danych osobowych jest Pan Andrzej Strycharz adres email: iod@szpitalbusko.pl.</w:t>
      </w:r>
    </w:p>
    <w:p w:rsidR="0026486B" w:rsidRPr="0026486B" w:rsidRDefault="0026486B" w:rsidP="0026486B">
      <w:pPr>
        <w:pStyle w:val="v1msolistparagraph"/>
        <w:numPr>
          <w:ilvl w:val="0"/>
          <w:numId w:val="24"/>
        </w:numPr>
        <w:spacing w:after="0" w:afterAutospacing="0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Pani/Pana dane osobowe przetwarzane będą w celu przeprowadzenia postępowania o udzielenie zamówienia publicznego i będą przetwarzane w tym zakresie zgodnie z obowiązującymi przepisami,</w:t>
      </w:r>
    </w:p>
    <w:p w:rsidR="0026486B" w:rsidRPr="0026486B" w:rsidRDefault="0026486B" w:rsidP="0026486B">
      <w:pPr>
        <w:pStyle w:val="v1msolistparagraph"/>
        <w:numPr>
          <w:ilvl w:val="0"/>
          <w:numId w:val="24"/>
        </w:numPr>
        <w:spacing w:after="0" w:afterAutospacing="0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podstawą przetwarzania Pani/Pana danych osobowych jest:</w:t>
      </w:r>
    </w:p>
    <w:p w:rsidR="0026486B" w:rsidRPr="0026486B" w:rsidRDefault="0026486B" w:rsidP="0026486B">
      <w:pPr>
        <w:pStyle w:val="v1msolistparagraph"/>
        <w:numPr>
          <w:ilvl w:val="0"/>
          <w:numId w:val="27"/>
        </w:numPr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26486B">
        <w:rPr>
          <w:color w:val="000000"/>
          <w:sz w:val="22"/>
          <w:szCs w:val="22"/>
        </w:rPr>
        <w:t>art. 6ust. 1 lit. b) RODO, w celu zawarcia i realizacji umowy o zamówienie publiczne;</w:t>
      </w:r>
    </w:p>
    <w:p w:rsidR="0026486B" w:rsidRPr="0026486B" w:rsidRDefault="0026486B" w:rsidP="0026486B">
      <w:pPr>
        <w:pStyle w:val="v1msolistparagraph"/>
        <w:numPr>
          <w:ilvl w:val="0"/>
          <w:numId w:val="27"/>
        </w:numPr>
        <w:spacing w:before="0" w:beforeAutospacing="0" w:after="0" w:afterAutospacing="0"/>
        <w:contextualSpacing/>
        <w:jc w:val="both"/>
        <w:rPr>
          <w:color w:val="FF0000"/>
          <w:sz w:val="22"/>
          <w:szCs w:val="22"/>
        </w:rPr>
      </w:pPr>
      <w:r w:rsidRPr="0026486B">
        <w:rPr>
          <w:color w:val="000000"/>
          <w:sz w:val="22"/>
          <w:szCs w:val="22"/>
        </w:rPr>
        <w:t>art. 6 ust. 1 lit. c RODO - przetwarzanie jest niezbędne do wypełnienia obowiązku prawnego ciążącego na administratorze;</w:t>
      </w:r>
    </w:p>
    <w:p w:rsidR="0026486B" w:rsidRPr="0026486B" w:rsidRDefault="0026486B" w:rsidP="0026486B">
      <w:pPr>
        <w:pStyle w:val="v1msolistparagraph"/>
        <w:numPr>
          <w:ilvl w:val="0"/>
          <w:numId w:val="27"/>
        </w:numPr>
        <w:spacing w:before="0" w:beforeAutospacing="0" w:after="0" w:afterAutospacing="0"/>
        <w:contextualSpacing/>
        <w:jc w:val="both"/>
        <w:rPr>
          <w:color w:val="000000"/>
          <w:sz w:val="22"/>
          <w:szCs w:val="22"/>
        </w:rPr>
      </w:pPr>
      <w:r w:rsidRPr="0026486B">
        <w:rPr>
          <w:color w:val="000000"/>
          <w:sz w:val="22"/>
          <w:szCs w:val="22"/>
        </w:rPr>
        <w:t>art. 6 ust. 1 lit. e RODO - przetwarzanie jest niezbędne do wykonania zadania realizowanego w interesie publicznym;</w:t>
      </w:r>
    </w:p>
    <w:p w:rsidR="0026486B" w:rsidRPr="0026486B" w:rsidRDefault="0026486B" w:rsidP="0026486B">
      <w:pPr>
        <w:pStyle w:val="v1msolistparagraph"/>
        <w:numPr>
          <w:ilvl w:val="0"/>
          <w:numId w:val="27"/>
        </w:numPr>
        <w:contextualSpacing/>
        <w:jc w:val="both"/>
        <w:rPr>
          <w:color w:val="000000"/>
          <w:sz w:val="22"/>
          <w:szCs w:val="22"/>
        </w:rPr>
      </w:pPr>
      <w:r w:rsidRPr="0026486B">
        <w:rPr>
          <w:color w:val="000000"/>
          <w:sz w:val="22"/>
          <w:szCs w:val="22"/>
        </w:rPr>
        <w:t>ustawy z dnia 11 września 2019 r. - Prawo zamówień publicznych - przetwarzanie jest niezbędne do wypełnienia obowiązku prawnego ciążącego na administratorze</w:t>
      </w:r>
    </w:p>
    <w:p w:rsidR="0026486B" w:rsidRPr="0026486B" w:rsidRDefault="0026486B" w:rsidP="0026486B">
      <w:pPr>
        <w:pStyle w:val="v1msolistparagraph"/>
        <w:numPr>
          <w:ilvl w:val="0"/>
          <w:numId w:val="25"/>
        </w:numPr>
        <w:spacing w:after="0" w:afterAutospacing="0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</w:t>
      </w:r>
    </w:p>
    <w:p w:rsidR="0026486B" w:rsidRPr="0026486B" w:rsidRDefault="0026486B" w:rsidP="0026486B">
      <w:pPr>
        <w:pStyle w:val="v1msolistparagraph"/>
        <w:numPr>
          <w:ilvl w:val="0"/>
          <w:numId w:val="25"/>
        </w:numPr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 xml:space="preserve">Pani/Pana dane osobowe będą przechowywane, zgodnie z art. 78 ust. 1 ustawy </w:t>
      </w:r>
      <w:proofErr w:type="spellStart"/>
      <w:r w:rsidRPr="0026486B">
        <w:rPr>
          <w:sz w:val="22"/>
          <w:szCs w:val="22"/>
        </w:rPr>
        <w:t>Pzp</w:t>
      </w:r>
      <w:proofErr w:type="spellEnd"/>
      <w:r w:rsidRPr="0026486B">
        <w:rPr>
          <w:sz w:val="22"/>
          <w:szCs w:val="22"/>
        </w:rPr>
        <w:t>, przez okres tu 4 lat od dnia zakończenia postępowania o udzielenie zamówienia (a jeżeli czas trwania umowy przekracza cztery lata, okres przechowywania obejmuje cały czas trwania umowy) oraz przez okres archiwizacji dokumentów wynikający z przepisów wewnętrznych administratora danych. W przypadku wystąpienia roszczeń do czasu ich wygaśnięcia.</w:t>
      </w:r>
    </w:p>
    <w:p w:rsidR="0026486B" w:rsidRPr="0026486B" w:rsidRDefault="0026486B" w:rsidP="0026486B">
      <w:pPr>
        <w:pStyle w:val="v1msolistparagraph"/>
        <w:numPr>
          <w:ilvl w:val="0"/>
          <w:numId w:val="25"/>
        </w:numPr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 xml:space="preserve">Odbiorcami Pani/Pana danych osobowych będą osoby lub podmioty, którym udostępniona zostanie dokumentacja postępowania w oparciu o art. 18 oraz art.74 ustawy z dnia 11 września 2019 r. - Prawo zamówień publicznych, dalej „ustawa </w:t>
      </w:r>
      <w:proofErr w:type="spellStart"/>
      <w:r w:rsidRPr="0026486B">
        <w:rPr>
          <w:sz w:val="22"/>
          <w:szCs w:val="22"/>
        </w:rPr>
        <w:t>Pzp</w:t>
      </w:r>
      <w:proofErr w:type="spellEnd"/>
      <w:r w:rsidRPr="0026486B">
        <w:rPr>
          <w:sz w:val="22"/>
          <w:szCs w:val="22"/>
        </w:rPr>
        <w:t>” lub ustawę o dostępie do informacji publicznej lub inne przepisy prawa lub umowy zawarte przez Zamawiającego.</w:t>
      </w:r>
    </w:p>
    <w:p w:rsidR="0026486B" w:rsidRPr="0026486B" w:rsidRDefault="0026486B" w:rsidP="0026486B">
      <w:pPr>
        <w:pStyle w:val="v1msonormal"/>
        <w:numPr>
          <w:ilvl w:val="0"/>
          <w:numId w:val="25"/>
        </w:numPr>
        <w:rPr>
          <w:sz w:val="22"/>
          <w:szCs w:val="22"/>
        </w:rPr>
      </w:pPr>
      <w:r w:rsidRPr="0026486B">
        <w:rPr>
          <w:sz w:val="22"/>
          <w:szCs w:val="22"/>
        </w:rPr>
        <w:t>Pani/Pana dane osobowe nie będą profilowane;</w:t>
      </w:r>
    </w:p>
    <w:p w:rsidR="0026486B" w:rsidRPr="0026486B" w:rsidRDefault="0026486B" w:rsidP="0026486B">
      <w:pPr>
        <w:pStyle w:val="v1msonormal"/>
        <w:numPr>
          <w:ilvl w:val="0"/>
          <w:numId w:val="25"/>
        </w:numPr>
        <w:rPr>
          <w:sz w:val="22"/>
          <w:szCs w:val="22"/>
        </w:rPr>
      </w:pPr>
      <w:r w:rsidRPr="0026486B">
        <w:rPr>
          <w:sz w:val="22"/>
          <w:szCs w:val="22"/>
        </w:rPr>
        <w:t xml:space="preserve">Pani/Pana dane nie będą nie będą przekazywane do państw trzecich i instytucji międzynarodowych. </w:t>
      </w:r>
    </w:p>
    <w:p w:rsidR="0026486B" w:rsidRPr="0026486B" w:rsidRDefault="0026486B" w:rsidP="0026486B">
      <w:pPr>
        <w:pStyle w:val="v1msolistparagraph"/>
        <w:numPr>
          <w:ilvl w:val="0"/>
          <w:numId w:val="25"/>
        </w:numPr>
        <w:spacing w:after="0" w:afterAutospacing="0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w odniesieniu do Pani/Pana danych osobowych decyzje nie będą podejmowane w sposób zautomatyzowany, stosowanie do art. 22 RODO,</w:t>
      </w:r>
    </w:p>
    <w:p w:rsidR="0026486B" w:rsidRPr="0026486B" w:rsidRDefault="0026486B" w:rsidP="0026486B">
      <w:pPr>
        <w:pStyle w:val="v1msolistparagraph"/>
        <w:numPr>
          <w:ilvl w:val="0"/>
          <w:numId w:val="25"/>
        </w:numPr>
        <w:spacing w:after="0" w:afterAutospacing="0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posiada Pani/Pan:</w:t>
      </w:r>
    </w:p>
    <w:p w:rsidR="0026486B" w:rsidRPr="0026486B" w:rsidRDefault="0026486B" w:rsidP="0026486B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−     na podstawie art. 15 RODO prawo dostępu do danych osobowych Pani/Pana dotyczących;</w:t>
      </w:r>
    </w:p>
    <w:p w:rsidR="0026486B" w:rsidRPr="0026486B" w:rsidRDefault="0026486B" w:rsidP="0026486B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−     na podstawie art. 16 RODO prawo do sprostowania Pani/Pana danych osobowych. Skorzystanie z prawa do sprostowania nie może skutkować zmianą wyniku postępowania o udzielenie zamówienia publicznego ani zmianą postanowień umowy, nie może naruszać integralności protokołu oraz jego załączników;</w:t>
      </w:r>
    </w:p>
    <w:p w:rsidR="0026486B" w:rsidRPr="0026486B" w:rsidRDefault="0026486B" w:rsidP="0026486B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−     na podstawie art. 18 RODO prawo żądania od administratora ograniczenia przetwarzania danych osobowych z zastrzeżeniem przypadków, o których mowa w art. 18 ust. 2 RODO;</w:t>
      </w:r>
    </w:p>
    <w:p w:rsidR="0026486B" w:rsidRPr="0026486B" w:rsidRDefault="0026486B" w:rsidP="0026486B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−     prawo do wniesienia skargi do Prezesa Urzędu Ochrony Danych Osobowych, gdy uzna Pani/Pan, że przetwarzanie danych osobowych Pani/Pana dotyczących narusza przepisy RODO;</w:t>
      </w:r>
    </w:p>
    <w:p w:rsidR="0026486B" w:rsidRPr="0026486B" w:rsidRDefault="0026486B" w:rsidP="0026486B">
      <w:pPr>
        <w:pStyle w:val="v1msolistparagraph"/>
        <w:numPr>
          <w:ilvl w:val="0"/>
          <w:numId w:val="26"/>
        </w:numPr>
        <w:spacing w:after="0" w:afterAutospacing="0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Od dnia zakończenia postępowania o udzielenie zamówienia, w przypadku, gdy wniesienie żądania, o którym mowa w art. 18 ust. 1 RODO, spowoduje ograniczenie przetwarzania danych osobowych zawartych w protokole i załącznikach do protokołu, Administrator nie udostępnia tych danych zawartych w protokole i w załącznikach do protokołu, chyba że zachodzą przesłanki, o których mowa w art. 18 ust. 2 RODO;</w:t>
      </w:r>
    </w:p>
    <w:p w:rsidR="0026486B" w:rsidRPr="0026486B" w:rsidRDefault="0026486B" w:rsidP="0026486B">
      <w:pPr>
        <w:pStyle w:val="v1msolistparagraph"/>
        <w:numPr>
          <w:ilvl w:val="0"/>
          <w:numId w:val="26"/>
        </w:numPr>
        <w:spacing w:after="0" w:afterAutospacing="0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nie przysługuje Pani/Panu:</w:t>
      </w:r>
    </w:p>
    <w:p w:rsidR="0026486B" w:rsidRPr="0026486B" w:rsidRDefault="0026486B" w:rsidP="0026486B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−     w związku z art. 17 ust. 3 lit. b, d lub e RODO prawo do usunięcia danych osobowych;</w:t>
      </w:r>
    </w:p>
    <w:p w:rsidR="0026486B" w:rsidRPr="0026486B" w:rsidRDefault="0026486B" w:rsidP="0026486B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t>−     prawo do przenoszenia danych osobowych, o którym mowa w art. 20 RODO;</w:t>
      </w:r>
    </w:p>
    <w:p w:rsidR="0026486B" w:rsidRPr="0026486B" w:rsidRDefault="0026486B" w:rsidP="0026486B">
      <w:pPr>
        <w:pStyle w:val="v1msolistparagraph"/>
        <w:spacing w:before="0" w:beforeAutospacing="0" w:after="150" w:afterAutospacing="0"/>
        <w:ind w:left="709" w:hanging="283"/>
        <w:contextualSpacing/>
        <w:jc w:val="both"/>
        <w:rPr>
          <w:sz w:val="22"/>
          <w:szCs w:val="22"/>
        </w:rPr>
      </w:pPr>
      <w:r w:rsidRPr="0026486B">
        <w:rPr>
          <w:sz w:val="22"/>
          <w:szCs w:val="22"/>
        </w:rPr>
        <w:lastRenderedPageBreak/>
        <w:t>−     na podstawie art. 21 RODO prawo sprzeciwu, wobec przetwarzania danych osobowych, gdyż podstawą prawną przetwarzania Pani/Pana danych osobowych jest art. 6 ust. 1 lit. c RODO.</w:t>
      </w:r>
      <w:r w:rsidRPr="0026486B">
        <w:rPr>
          <w:i/>
          <w:iCs/>
          <w:sz w:val="22"/>
          <w:szCs w:val="22"/>
        </w:rPr>
        <w:t> </w:t>
      </w:r>
    </w:p>
    <w:p w:rsidR="0026486B" w:rsidRPr="0026486B" w:rsidRDefault="0026486B" w:rsidP="0026486B">
      <w:pPr>
        <w:pStyle w:val="v1msonormal"/>
        <w:jc w:val="both"/>
        <w:rPr>
          <w:sz w:val="22"/>
          <w:szCs w:val="22"/>
        </w:rPr>
      </w:pPr>
      <w:r w:rsidRPr="0026486B">
        <w:rPr>
          <w:sz w:val="22"/>
          <w:szCs w:val="22"/>
        </w:rPr>
        <w:t>Do obowiązków Wykonawcy, ubiegającego się o udzielenie zamówienia publicznego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 RODO).</w:t>
      </w:r>
    </w:p>
    <w:p w:rsidR="0026486B" w:rsidRPr="0026486B" w:rsidRDefault="0026486B" w:rsidP="0026486B">
      <w:pPr>
        <w:pStyle w:val="v1msonormal"/>
        <w:jc w:val="both"/>
        <w:rPr>
          <w:sz w:val="22"/>
          <w:szCs w:val="22"/>
        </w:rPr>
      </w:pPr>
      <w:r w:rsidRPr="0026486B">
        <w:rPr>
          <w:sz w:val="22"/>
          <w:szCs w:val="22"/>
        </w:rPr>
        <w:t>            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</w:r>
    </w:p>
    <w:p w:rsidR="0026486B" w:rsidRPr="0026486B" w:rsidRDefault="0026486B" w:rsidP="0026486B">
      <w:pPr>
        <w:pStyle w:val="v1msonormal"/>
        <w:jc w:val="both"/>
        <w:rPr>
          <w:sz w:val="22"/>
          <w:szCs w:val="22"/>
        </w:rPr>
      </w:pPr>
      <w:r w:rsidRPr="0026486B">
        <w:rPr>
          <w:sz w:val="22"/>
          <w:szCs w:val="22"/>
        </w:rPr>
        <w:t>            W celu zapewnienia, że Wykonawca wypełnił ww. obowiązki informacyjne oraz ochrony prawnie uzasadnionych interesów osoby trzeciej, której dane zostały przekazane w związku z udziałem w przedmiotowym postępowaniu, Wykonawca składa (o ile dotyczy) stosowne oświadczenie w formularzu oferty.</w:t>
      </w:r>
    </w:p>
    <w:p w:rsidR="0026486B" w:rsidRPr="0026486B" w:rsidRDefault="0026486B" w:rsidP="00242863">
      <w:pPr>
        <w:spacing w:line="276" w:lineRule="auto"/>
        <w:jc w:val="center"/>
        <w:rPr>
          <w:rFonts w:ascii="Times New Roman" w:hAnsi="Times New Roman"/>
          <w:b/>
          <w:bCs/>
          <w:sz w:val="22"/>
        </w:rPr>
      </w:pPr>
    </w:p>
    <w:sectPr w:rsidR="0026486B" w:rsidRPr="0026486B" w:rsidSect="00596D6D">
      <w:headerReference w:type="default" r:id="rId12"/>
      <w:headerReference w:type="first" r:id="rId13"/>
      <w:pgSz w:w="11906" w:h="16838"/>
      <w:pgMar w:top="1418" w:right="851" w:bottom="1418" w:left="85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67F" w:rsidRDefault="0041767F">
      <w:pPr>
        <w:spacing w:after="0" w:line="240" w:lineRule="auto"/>
      </w:pPr>
      <w:r>
        <w:separator/>
      </w:r>
    </w:p>
  </w:endnote>
  <w:endnote w:type="continuationSeparator" w:id="1">
    <w:p w:rsidR="0041767F" w:rsidRDefault="0041767F">
      <w:pPr>
        <w:spacing w:after="0" w:line="240" w:lineRule="auto"/>
      </w:pPr>
      <w:r>
        <w:continuationSeparator/>
      </w:r>
    </w:p>
  </w:endnote>
  <w:endnote w:type="continuationNotice" w:id="2">
    <w:p w:rsidR="0041767F" w:rsidRDefault="0041767F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游ゴシック Light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游明朝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67F" w:rsidRDefault="0041767F">
      <w:pPr>
        <w:spacing w:after="0" w:line="240" w:lineRule="auto"/>
      </w:pPr>
      <w:r>
        <w:separator/>
      </w:r>
    </w:p>
  </w:footnote>
  <w:footnote w:type="continuationSeparator" w:id="1">
    <w:p w:rsidR="0041767F" w:rsidRDefault="0041767F">
      <w:pPr>
        <w:spacing w:after="0" w:line="240" w:lineRule="auto"/>
      </w:pPr>
      <w:r>
        <w:continuationSeparator/>
      </w:r>
    </w:p>
  </w:footnote>
  <w:footnote w:type="continuationNotice" w:id="2">
    <w:p w:rsidR="0041767F" w:rsidRDefault="0041767F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67F" w:rsidRDefault="0041767F" w:rsidP="00596D6D">
    <w:pPr>
      <w:pStyle w:val="Nagwek"/>
      <w:tabs>
        <w:tab w:val="clear" w:pos="4536"/>
        <w:tab w:val="clear" w:pos="9072"/>
        <w:tab w:val="left" w:pos="2415"/>
      </w:tabs>
    </w:pPr>
    <w:r w:rsidRPr="00596D6D">
      <w:rPr>
        <w:noProof/>
        <w:lang w:eastAsia="pl-PL"/>
      </w:rPr>
      <w:drawing>
        <wp:inline distT="0" distB="0" distL="0" distR="0">
          <wp:extent cx="5759450" cy="575818"/>
          <wp:effectExtent l="1905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67F" w:rsidRPr="001A0C6B" w:rsidRDefault="0041767F" w:rsidP="00EC461F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720" cy="575945"/>
          <wp:effectExtent l="0" t="0" r="0" b="0"/>
          <wp:docPr id="193372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7A47BD6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42BA2A4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000000D"/>
    <w:multiLevelType w:val="singleLevel"/>
    <w:tmpl w:val="0000000D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0"/>
        <w:szCs w:val="20"/>
      </w:rPr>
    </w:lvl>
  </w:abstractNum>
  <w:abstractNum w:abstractNumId="3">
    <w:nsid w:val="00000011"/>
    <w:multiLevelType w:val="singleLevel"/>
    <w:tmpl w:val="D95ADFEA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color w:val="000000"/>
        <w:sz w:val="20"/>
        <w:szCs w:val="20"/>
      </w:rPr>
    </w:lvl>
  </w:abstractNum>
  <w:abstractNum w:abstractNumId="4">
    <w:nsid w:val="02D25E4B"/>
    <w:multiLevelType w:val="hybridMultilevel"/>
    <w:tmpl w:val="C1487D92"/>
    <w:lvl w:ilvl="0" w:tplc="C91CB266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0AB61D12"/>
    <w:multiLevelType w:val="hybridMultilevel"/>
    <w:tmpl w:val="32C4DE96"/>
    <w:lvl w:ilvl="0" w:tplc="444A4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9AA66434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/>
      </w:rPr>
    </w:lvl>
    <w:lvl w:ilvl="2" w:tplc="A2B8EF78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FB5DD3"/>
    <w:multiLevelType w:val="hybridMultilevel"/>
    <w:tmpl w:val="9442551E"/>
    <w:lvl w:ilvl="0" w:tplc="19FE9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1EA01D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1068BCEA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B753D37"/>
    <w:multiLevelType w:val="multilevel"/>
    <w:tmpl w:val="5D482C74"/>
    <w:styleLink w:val="Biecalista1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eastAsia="Calibri" w:cs="Times New Roman" w:hint="default"/>
      </w:r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0D6F08E8"/>
    <w:multiLevelType w:val="hybridMultilevel"/>
    <w:tmpl w:val="95D471CC"/>
    <w:lvl w:ilvl="0" w:tplc="D352B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C86085F"/>
    <w:multiLevelType w:val="hybridMultilevel"/>
    <w:tmpl w:val="FC26016C"/>
    <w:lvl w:ilvl="0" w:tplc="83C4586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1CC53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A58CA9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21C01F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E944E5"/>
    <w:multiLevelType w:val="hybridMultilevel"/>
    <w:tmpl w:val="9266EE1C"/>
    <w:lvl w:ilvl="0" w:tplc="4364C5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CF34FE9"/>
    <w:multiLevelType w:val="multilevel"/>
    <w:tmpl w:val="E6F01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928"/>
        </w:tabs>
        <w:ind w:left="928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4C5F8E"/>
    <w:multiLevelType w:val="multilevel"/>
    <w:tmpl w:val="1E9488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0403E7"/>
    <w:multiLevelType w:val="hybridMultilevel"/>
    <w:tmpl w:val="CBF2B354"/>
    <w:lvl w:ilvl="0" w:tplc="3F38A48A">
      <w:start w:val="1"/>
      <w:numFmt w:val="lowerLetter"/>
      <w:lvlText w:val="%1)"/>
      <w:lvlJc w:val="left"/>
      <w:pPr>
        <w:ind w:left="163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28B25F60"/>
    <w:multiLevelType w:val="hybridMultilevel"/>
    <w:tmpl w:val="205248B6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>
    <w:nsid w:val="2D097020"/>
    <w:multiLevelType w:val="multilevel"/>
    <w:tmpl w:val="715080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DE5013"/>
    <w:multiLevelType w:val="hybridMultilevel"/>
    <w:tmpl w:val="357E8EC0"/>
    <w:lvl w:ilvl="0" w:tplc="D352B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E5E65C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0A731B"/>
    <w:multiLevelType w:val="multilevel"/>
    <w:tmpl w:val="B3FC59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B630868"/>
    <w:multiLevelType w:val="hybridMultilevel"/>
    <w:tmpl w:val="3CEA2B84"/>
    <w:lvl w:ilvl="0" w:tplc="5CE898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59108D1"/>
    <w:multiLevelType w:val="hybridMultilevel"/>
    <w:tmpl w:val="D6BEF974"/>
    <w:lvl w:ilvl="0" w:tplc="2F44B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9776210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C83746C"/>
    <w:multiLevelType w:val="multilevel"/>
    <w:tmpl w:val="D37A6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2">
    <w:nsid w:val="634E7B4D"/>
    <w:multiLevelType w:val="hybridMultilevel"/>
    <w:tmpl w:val="DC2E78B6"/>
    <w:lvl w:ilvl="0" w:tplc="5CE898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6C72568"/>
    <w:multiLevelType w:val="hybridMultilevel"/>
    <w:tmpl w:val="7990F200"/>
    <w:lvl w:ilvl="0" w:tplc="B04248E2">
      <w:start w:val="1"/>
      <w:numFmt w:val="decimal"/>
      <w:lvlText w:val="%1."/>
      <w:lvlJc w:val="left"/>
      <w:pPr>
        <w:ind w:left="502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82C2670"/>
    <w:multiLevelType w:val="hybridMultilevel"/>
    <w:tmpl w:val="A6C69E7E"/>
    <w:lvl w:ilvl="0" w:tplc="D16EF27E">
      <w:start w:val="1"/>
      <w:numFmt w:val="lowerLetter"/>
      <w:lvlText w:val="%1)"/>
      <w:lvlJc w:val="left"/>
      <w:pPr>
        <w:tabs>
          <w:tab w:val="num" w:pos="53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611CEE"/>
    <w:multiLevelType w:val="hybridMultilevel"/>
    <w:tmpl w:val="D1843F10"/>
    <w:lvl w:ilvl="0" w:tplc="AD04DE1A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6">
    <w:nsid w:val="6E4E7B1E"/>
    <w:multiLevelType w:val="hybridMultilevel"/>
    <w:tmpl w:val="8EB64252"/>
    <w:lvl w:ilvl="0" w:tplc="75D27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82AFC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5360A7"/>
    <w:multiLevelType w:val="singleLevel"/>
    <w:tmpl w:val="DD3E2AB4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Theme="minorHAnsi" w:hAnsiTheme="minorHAnsi" w:cstheme="minorHAnsi" w:hint="default"/>
        <w:b/>
        <w:i w:val="0"/>
        <w:sz w:val="22"/>
        <w:szCs w:val="22"/>
      </w:rPr>
    </w:lvl>
  </w:abstractNum>
  <w:abstractNum w:abstractNumId="28">
    <w:nsid w:val="70AA0883"/>
    <w:multiLevelType w:val="hybridMultilevel"/>
    <w:tmpl w:val="886AC284"/>
    <w:lvl w:ilvl="0" w:tplc="CDEC7A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6009E4"/>
    <w:multiLevelType w:val="hybridMultilevel"/>
    <w:tmpl w:val="394EE3DA"/>
    <w:lvl w:ilvl="0" w:tplc="05EC6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BD3E98D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1"/>
  </w:num>
  <w:num w:numId="5">
    <w:abstractNumId w:val="12"/>
  </w:num>
  <w:num w:numId="6">
    <w:abstractNumId w:val="8"/>
  </w:num>
  <w:num w:numId="7">
    <w:abstractNumId w:val="17"/>
  </w:num>
  <w:num w:numId="8">
    <w:abstractNumId w:val="5"/>
  </w:num>
  <w:num w:numId="9">
    <w:abstractNumId w:val="23"/>
  </w:num>
  <w:num w:numId="10">
    <w:abstractNumId w:val="10"/>
  </w:num>
  <w:num w:numId="11">
    <w:abstractNumId w:val="22"/>
  </w:num>
  <w:num w:numId="12">
    <w:abstractNumId w:val="6"/>
  </w:num>
  <w:num w:numId="13">
    <w:abstractNumId w:val="26"/>
  </w:num>
  <w:num w:numId="14">
    <w:abstractNumId w:val="28"/>
  </w:num>
  <w:num w:numId="15">
    <w:abstractNumId w:val="9"/>
  </w:num>
  <w:num w:numId="16">
    <w:abstractNumId w:val="20"/>
  </w:num>
  <w:num w:numId="17">
    <w:abstractNumId w:val="19"/>
  </w:num>
  <w:num w:numId="18">
    <w:abstractNumId w:val="24"/>
  </w:num>
  <w:num w:numId="19">
    <w:abstractNumId w:val="27"/>
  </w:num>
  <w:num w:numId="20">
    <w:abstractNumId w:val="4"/>
  </w:num>
  <w:num w:numId="21">
    <w:abstractNumId w:val="25"/>
  </w:num>
  <w:num w:numId="22">
    <w:abstractNumId w:val="29"/>
  </w:num>
  <w:num w:numId="23">
    <w:abstractNumId w:val="2"/>
  </w:num>
  <w:num w:numId="24">
    <w:abstractNumId w:val="11"/>
  </w:num>
  <w:num w:numId="25">
    <w:abstractNumId w:val="13"/>
  </w:num>
  <w:num w:numId="26">
    <w:abstractNumId w:val="16"/>
  </w:num>
  <w:num w:numId="27">
    <w:abstractNumId w:val="14"/>
  </w:num>
  <w:num w:numId="28">
    <w:abstractNumId w:val="15"/>
  </w:num>
  <w:num w:numId="29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4B3FAA"/>
    <w:rsid w:val="0000000B"/>
    <w:rsid w:val="00000362"/>
    <w:rsid w:val="00002015"/>
    <w:rsid w:val="0000620C"/>
    <w:rsid w:val="000066FA"/>
    <w:rsid w:val="00007226"/>
    <w:rsid w:val="00010352"/>
    <w:rsid w:val="00011835"/>
    <w:rsid w:val="0001308F"/>
    <w:rsid w:val="000149DD"/>
    <w:rsid w:val="00014A0A"/>
    <w:rsid w:val="00015859"/>
    <w:rsid w:val="000159B7"/>
    <w:rsid w:val="000159D4"/>
    <w:rsid w:val="000168C4"/>
    <w:rsid w:val="00017729"/>
    <w:rsid w:val="000223AB"/>
    <w:rsid w:val="00023428"/>
    <w:rsid w:val="000238E9"/>
    <w:rsid w:val="000265F5"/>
    <w:rsid w:val="0003279C"/>
    <w:rsid w:val="00032B06"/>
    <w:rsid w:val="00034DA9"/>
    <w:rsid w:val="0004032A"/>
    <w:rsid w:val="0004170C"/>
    <w:rsid w:val="00042EE2"/>
    <w:rsid w:val="00043179"/>
    <w:rsid w:val="0004336A"/>
    <w:rsid w:val="00043661"/>
    <w:rsid w:val="00043C7F"/>
    <w:rsid w:val="000453EF"/>
    <w:rsid w:val="00046FE4"/>
    <w:rsid w:val="00047140"/>
    <w:rsid w:val="00047B9F"/>
    <w:rsid w:val="0005099F"/>
    <w:rsid w:val="000520EF"/>
    <w:rsid w:val="00052CFD"/>
    <w:rsid w:val="00053594"/>
    <w:rsid w:val="00054520"/>
    <w:rsid w:val="00054D67"/>
    <w:rsid w:val="00055589"/>
    <w:rsid w:val="00055E08"/>
    <w:rsid w:val="00056A90"/>
    <w:rsid w:val="00057D2C"/>
    <w:rsid w:val="000602EC"/>
    <w:rsid w:val="00061D06"/>
    <w:rsid w:val="000628F5"/>
    <w:rsid w:val="00063E82"/>
    <w:rsid w:val="00064C57"/>
    <w:rsid w:val="00065988"/>
    <w:rsid w:val="00066EFC"/>
    <w:rsid w:val="00072A24"/>
    <w:rsid w:val="00074D79"/>
    <w:rsid w:val="00075B86"/>
    <w:rsid w:val="000765B0"/>
    <w:rsid w:val="00077D4E"/>
    <w:rsid w:val="00077D9B"/>
    <w:rsid w:val="00081436"/>
    <w:rsid w:val="000827C6"/>
    <w:rsid w:val="00082EA6"/>
    <w:rsid w:val="000859D5"/>
    <w:rsid w:val="000867B7"/>
    <w:rsid w:val="00090A91"/>
    <w:rsid w:val="00094DED"/>
    <w:rsid w:val="00097D73"/>
    <w:rsid w:val="000A11A6"/>
    <w:rsid w:val="000A164D"/>
    <w:rsid w:val="000A16AB"/>
    <w:rsid w:val="000A24A7"/>
    <w:rsid w:val="000A257B"/>
    <w:rsid w:val="000A3586"/>
    <w:rsid w:val="000A383D"/>
    <w:rsid w:val="000A5027"/>
    <w:rsid w:val="000B0B8A"/>
    <w:rsid w:val="000B0D68"/>
    <w:rsid w:val="000B1930"/>
    <w:rsid w:val="000B3408"/>
    <w:rsid w:val="000B455E"/>
    <w:rsid w:val="000B4B4C"/>
    <w:rsid w:val="000B4EB2"/>
    <w:rsid w:val="000B5C59"/>
    <w:rsid w:val="000B7743"/>
    <w:rsid w:val="000C0113"/>
    <w:rsid w:val="000C11ED"/>
    <w:rsid w:val="000C4885"/>
    <w:rsid w:val="000C4949"/>
    <w:rsid w:val="000C508C"/>
    <w:rsid w:val="000C7798"/>
    <w:rsid w:val="000D0EFC"/>
    <w:rsid w:val="000D6D4A"/>
    <w:rsid w:val="000E1558"/>
    <w:rsid w:val="000E2054"/>
    <w:rsid w:val="000E3799"/>
    <w:rsid w:val="000E65F0"/>
    <w:rsid w:val="000F1598"/>
    <w:rsid w:val="000F420A"/>
    <w:rsid w:val="000F5BE1"/>
    <w:rsid w:val="0010019E"/>
    <w:rsid w:val="00100910"/>
    <w:rsid w:val="00102909"/>
    <w:rsid w:val="00102A21"/>
    <w:rsid w:val="001036BD"/>
    <w:rsid w:val="00104060"/>
    <w:rsid w:val="001040FF"/>
    <w:rsid w:val="00105BA3"/>
    <w:rsid w:val="00107B32"/>
    <w:rsid w:val="00111FC5"/>
    <w:rsid w:val="001121CE"/>
    <w:rsid w:val="00112B21"/>
    <w:rsid w:val="00113B6B"/>
    <w:rsid w:val="00115CA2"/>
    <w:rsid w:val="00116C8C"/>
    <w:rsid w:val="001170FF"/>
    <w:rsid w:val="00117D08"/>
    <w:rsid w:val="0012058A"/>
    <w:rsid w:val="00120803"/>
    <w:rsid w:val="00122D69"/>
    <w:rsid w:val="0012443B"/>
    <w:rsid w:val="00127774"/>
    <w:rsid w:val="00127E41"/>
    <w:rsid w:val="001316C5"/>
    <w:rsid w:val="00131A4F"/>
    <w:rsid w:val="00133034"/>
    <w:rsid w:val="001340D3"/>
    <w:rsid w:val="0013498A"/>
    <w:rsid w:val="00134FCD"/>
    <w:rsid w:val="0013534A"/>
    <w:rsid w:val="001361AB"/>
    <w:rsid w:val="00137C6E"/>
    <w:rsid w:val="00141D7D"/>
    <w:rsid w:val="00145035"/>
    <w:rsid w:val="00146114"/>
    <w:rsid w:val="00147233"/>
    <w:rsid w:val="00147B40"/>
    <w:rsid w:val="00153455"/>
    <w:rsid w:val="0015361E"/>
    <w:rsid w:val="0015417C"/>
    <w:rsid w:val="0015443E"/>
    <w:rsid w:val="00155A5D"/>
    <w:rsid w:val="001565F5"/>
    <w:rsid w:val="00157FBD"/>
    <w:rsid w:val="00160568"/>
    <w:rsid w:val="00162B19"/>
    <w:rsid w:val="00163B8F"/>
    <w:rsid w:val="00167A07"/>
    <w:rsid w:val="00167CA2"/>
    <w:rsid w:val="0017012D"/>
    <w:rsid w:val="00171C07"/>
    <w:rsid w:val="001724A6"/>
    <w:rsid w:val="001728A4"/>
    <w:rsid w:val="00172D1A"/>
    <w:rsid w:val="00173672"/>
    <w:rsid w:val="001801EC"/>
    <w:rsid w:val="0018050A"/>
    <w:rsid w:val="0018058A"/>
    <w:rsid w:val="00181A97"/>
    <w:rsid w:val="00182486"/>
    <w:rsid w:val="00183520"/>
    <w:rsid w:val="00184028"/>
    <w:rsid w:val="00184707"/>
    <w:rsid w:val="0018527E"/>
    <w:rsid w:val="001858D6"/>
    <w:rsid w:val="00185AB5"/>
    <w:rsid w:val="00185F30"/>
    <w:rsid w:val="00186A15"/>
    <w:rsid w:val="00187228"/>
    <w:rsid w:val="0018742A"/>
    <w:rsid w:val="00187AA3"/>
    <w:rsid w:val="00191D21"/>
    <w:rsid w:val="00191D2A"/>
    <w:rsid w:val="00192067"/>
    <w:rsid w:val="00192717"/>
    <w:rsid w:val="001927C1"/>
    <w:rsid w:val="00192A30"/>
    <w:rsid w:val="001948CF"/>
    <w:rsid w:val="001953C8"/>
    <w:rsid w:val="00195AA1"/>
    <w:rsid w:val="00197A73"/>
    <w:rsid w:val="001A0550"/>
    <w:rsid w:val="001A0C6B"/>
    <w:rsid w:val="001A417F"/>
    <w:rsid w:val="001A65BB"/>
    <w:rsid w:val="001A69F6"/>
    <w:rsid w:val="001B02DD"/>
    <w:rsid w:val="001B18EA"/>
    <w:rsid w:val="001B2A5E"/>
    <w:rsid w:val="001B30F1"/>
    <w:rsid w:val="001B377C"/>
    <w:rsid w:val="001B406E"/>
    <w:rsid w:val="001B4D1A"/>
    <w:rsid w:val="001B4F75"/>
    <w:rsid w:val="001B569B"/>
    <w:rsid w:val="001B5B83"/>
    <w:rsid w:val="001B641C"/>
    <w:rsid w:val="001C01E1"/>
    <w:rsid w:val="001C05A5"/>
    <w:rsid w:val="001C2D04"/>
    <w:rsid w:val="001C3339"/>
    <w:rsid w:val="001C36DF"/>
    <w:rsid w:val="001C57D6"/>
    <w:rsid w:val="001C5AF6"/>
    <w:rsid w:val="001C6B42"/>
    <w:rsid w:val="001C723D"/>
    <w:rsid w:val="001D05EE"/>
    <w:rsid w:val="001D2D38"/>
    <w:rsid w:val="001D423E"/>
    <w:rsid w:val="001D5BEE"/>
    <w:rsid w:val="001D778D"/>
    <w:rsid w:val="001D7865"/>
    <w:rsid w:val="001E2B6F"/>
    <w:rsid w:val="001E2E57"/>
    <w:rsid w:val="001E3764"/>
    <w:rsid w:val="001E416A"/>
    <w:rsid w:val="001E6E48"/>
    <w:rsid w:val="001E72B2"/>
    <w:rsid w:val="001F0CF5"/>
    <w:rsid w:val="001F1659"/>
    <w:rsid w:val="001F1AEF"/>
    <w:rsid w:val="001F1B4E"/>
    <w:rsid w:val="001F3199"/>
    <w:rsid w:val="001F6CEC"/>
    <w:rsid w:val="00201482"/>
    <w:rsid w:val="00201DFE"/>
    <w:rsid w:val="0020329F"/>
    <w:rsid w:val="002034CF"/>
    <w:rsid w:val="00203DBE"/>
    <w:rsid w:val="00204729"/>
    <w:rsid w:val="00204A88"/>
    <w:rsid w:val="00207797"/>
    <w:rsid w:val="00207A36"/>
    <w:rsid w:val="00210539"/>
    <w:rsid w:val="00210C3A"/>
    <w:rsid w:val="00211033"/>
    <w:rsid w:val="002123DC"/>
    <w:rsid w:val="002129F9"/>
    <w:rsid w:val="002137DC"/>
    <w:rsid w:val="002200CA"/>
    <w:rsid w:val="00220371"/>
    <w:rsid w:val="00220BC7"/>
    <w:rsid w:val="00220E98"/>
    <w:rsid w:val="0022172A"/>
    <w:rsid w:val="0022249B"/>
    <w:rsid w:val="002237F4"/>
    <w:rsid w:val="002239F2"/>
    <w:rsid w:val="00224344"/>
    <w:rsid w:val="00224353"/>
    <w:rsid w:val="002276DC"/>
    <w:rsid w:val="00230E4A"/>
    <w:rsid w:val="00232AAF"/>
    <w:rsid w:val="00233FCD"/>
    <w:rsid w:val="002346CA"/>
    <w:rsid w:val="00236FBC"/>
    <w:rsid w:val="00241221"/>
    <w:rsid w:val="00241DCE"/>
    <w:rsid w:val="00242863"/>
    <w:rsid w:val="00243917"/>
    <w:rsid w:val="00244BED"/>
    <w:rsid w:val="00245234"/>
    <w:rsid w:val="00245577"/>
    <w:rsid w:val="00245B67"/>
    <w:rsid w:val="00245BBD"/>
    <w:rsid w:val="00246A5A"/>
    <w:rsid w:val="00246EDF"/>
    <w:rsid w:val="00250DA3"/>
    <w:rsid w:val="00250FFB"/>
    <w:rsid w:val="002511B0"/>
    <w:rsid w:val="0025378A"/>
    <w:rsid w:val="002538A7"/>
    <w:rsid w:val="002542D9"/>
    <w:rsid w:val="00256B06"/>
    <w:rsid w:val="002646A7"/>
    <w:rsid w:val="0026486B"/>
    <w:rsid w:val="002662DD"/>
    <w:rsid w:val="00266BBA"/>
    <w:rsid w:val="00267D71"/>
    <w:rsid w:val="002729CF"/>
    <w:rsid w:val="00272A64"/>
    <w:rsid w:val="002731CC"/>
    <w:rsid w:val="00274409"/>
    <w:rsid w:val="00274842"/>
    <w:rsid w:val="00275697"/>
    <w:rsid w:val="00275FBB"/>
    <w:rsid w:val="00276460"/>
    <w:rsid w:val="002768F5"/>
    <w:rsid w:val="00277F92"/>
    <w:rsid w:val="00280639"/>
    <w:rsid w:val="00283174"/>
    <w:rsid w:val="00283923"/>
    <w:rsid w:val="00283FAC"/>
    <w:rsid w:val="0028424B"/>
    <w:rsid w:val="0028672B"/>
    <w:rsid w:val="00286C0D"/>
    <w:rsid w:val="0029152D"/>
    <w:rsid w:val="0029252A"/>
    <w:rsid w:val="0029266B"/>
    <w:rsid w:val="002938FB"/>
    <w:rsid w:val="00293C82"/>
    <w:rsid w:val="002945EB"/>
    <w:rsid w:val="002947A2"/>
    <w:rsid w:val="002A02D4"/>
    <w:rsid w:val="002A04D3"/>
    <w:rsid w:val="002A04E5"/>
    <w:rsid w:val="002A250F"/>
    <w:rsid w:val="002A3204"/>
    <w:rsid w:val="002B13DD"/>
    <w:rsid w:val="002B3510"/>
    <w:rsid w:val="002B39B0"/>
    <w:rsid w:val="002B4398"/>
    <w:rsid w:val="002B50A1"/>
    <w:rsid w:val="002B72F6"/>
    <w:rsid w:val="002C0DB6"/>
    <w:rsid w:val="002C1F1C"/>
    <w:rsid w:val="002C251C"/>
    <w:rsid w:val="002C251D"/>
    <w:rsid w:val="002C39E7"/>
    <w:rsid w:val="002C3F4A"/>
    <w:rsid w:val="002C4A5B"/>
    <w:rsid w:val="002C4B9B"/>
    <w:rsid w:val="002C62DF"/>
    <w:rsid w:val="002D063F"/>
    <w:rsid w:val="002D0717"/>
    <w:rsid w:val="002D121F"/>
    <w:rsid w:val="002D2F2C"/>
    <w:rsid w:val="002D2F89"/>
    <w:rsid w:val="002D2FFB"/>
    <w:rsid w:val="002D42C7"/>
    <w:rsid w:val="002D4A02"/>
    <w:rsid w:val="002D4FE5"/>
    <w:rsid w:val="002D7EF1"/>
    <w:rsid w:val="002E1B68"/>
    <w:rsid w:val="002E2149"/>
    <w:rsid w:val="002E471F"/>
    <w:rsid w:val="002E5C7A"/>
    <w:rsid w:val="002E61A0"/>
    <w:rsid w:val="002E6281"/>
    <w:rsid w:val="002E685D"/>
    <w:rsid w:val="002E7735"/>
    <w:rsid w:val="002F16F7"/>
    <w:rsid w:val="002F182F"/>
    <w:rsid w:val="002F228A"/>
    <w:rsid w:val="002F2CD7"/>
    <w:rsid w:val="002F374A"/>
    <w:rsid w:val="0030060B"/>
    <w:rsid w:val="00301E61"/>
    <w:rsid w:val="00302E13"/>
    <w:rsid w:val="0030318E"/>
    <w:rsid w:val="0030391C"/>
    <w:rsid w:val="00303AC9"/>
    <w:rsid w:val="00304A15"/>
    <w:rsid w:val="0030539F"/>
    <w:rsid w:val="003057CA"/>
    <w:rsid w:val="00307EF1"/>
    <w:rsid w:val="00310FC8"/>
    <w:rsid w:val="00320757"/>
    <w:rsid w:val="00322002"/>
    <w:rsid w:val="00322DD2"/>
    <w:rsid w:val="003239BE"/>
    <w:rsid w:val="00326E74"/>
    <w:rsid w:val="00330CAB"/>
    <w:rsid w:val="003310E8"/>
    <w:rsid w:val="00331E2F"/>
    <w:rsid w:val="003325F6"/>
    <w:rsid w:val="00332A04"/>
    <w:rsid w:val="0033438E"/>
    <w:rsid w:val="003347B6"/>
    <w:rsid w:val="00334E2E"/>
    <w:rsid w:val="0033560E"/>
    <w:rsid w:val="00335AD4"/>
    <w:rsid w:val="003361A5"/>
    <w:rsid w:val="00336478"/>
    <w:rsid w:val="00336816"/>
    <w:rsid w:val="003407B4"/>
    <w:rsid w:val="00340DC2"/>
    <w:rsid w:val="00342194"/>
    <w:rsid w:val="00342E23"/>
    <w:rsid w:val="00343166"/>
    <w:rsid w:val="00344AC4"/>
    <w:rsid w:val="00344CD9"/>
    <w:rsid w:val="003470EC"/>
    <w:rsid w:val="00347BC9"/>
    <w:rsid w:val="003502D4"/>
    <w:rsid w:val="0035212C"/>
    <w:rsid w:val="00352E39"/>
    <w:rsid w:val="003553AD"/>
    <w:rsid w:val="00355697"/>
    <w:rsid w:val="003602E5"/>
    <w:rsid w:val="003607DC"/>
    <w:rsid w:val="0036288E"/>
    <w:rsid w:val="00370B37"/>
    <w:rsid w:val="00370DAA"/>
    <w:rsid w:val="00370DB0"/>
    <w:rsid w:val="00370E69"/>
    <w:rsid w:val="003716F1"/>
    <w:rsid w:val="00371AB5"/>
    <w:rsid w:val="00372E6E"/>
    <w:rsid w:val="00373839"/>
    <w:rsid w:val="00374BBF"/>
    <w:rsid w:val="00374C67"/>
    <w:rsid w:val="0038245E"/>
    <w:rsid w:val="003840FD"/>
    <w:rsid w:val="0038427F"/>
    <w:rsid w:val="00384825"/>
    <w:rsid w:val="00384CEA"/>
    <w:rsid w:val="00385030"/>
    <w:rsid w:val="0039041C"/>
    <w:rsid w:val="003912FF"/>
    <w:rsid w:val="00394186"/>
    <w:rsid w:val="00395250"/>
    <w:rsid w:val="00397E62"/>
    <w:rsid w:val="003A0172"/>
    <w:rsid w:val="003A29C2"/>
    <w:rsid w:val="003A2AC2"/>
    <w:rsid w:val="003A3C01"/>
    <w:rsid w:val="003A4970"/>
    <w:rsid w:val="003A507D"/>
    <w:rsid w:val="003A64D2"/>
    <w:rsid w:val="003B0BFA"/>
    <w:rsid w:val="003B0E06"/>
    <w:rsid w:val="003B239C"/>
    <w:rsid w:val="003B23A6"/>
    <w:rsid w:val="003B4347"/>
    <w:rsid w:val="003B576D"/>
    <w:rsid w:val="003B6EBC"/>
    <w:rsid w:val="003C05D5"/>
    <w:rsid w:val="003C0AD5"/>
    <w:rsid w:val="003C1654"/>
    <w:rsid w:val="003C4393"/>
    <w:rsid w:val="003C53BA"/>
    <w:rsid w:val="003D58FC"/>
    <w:rsid w:val="003D6568"/>
    <w:rsid w:val="003E088C"/>
    <w:rsid w:val="003E26B1"/>
    <w:rsid w:val="003E2B79"/>
    <w:rsid w:val="003E3023"/>
    <w:rsid w:val="003E36DC"/>
    <w:rsid w:val="003E3E2C"/>
    <w:rsid w:val="003E45AF"/>
    <w:rsid w:val="003E5247"/>
    <w:rsid w:val="003E683F"/>
    <w:rsid w:val="003F09B6"/>
    <w:rsid w:val="003F38F9"/>
    <w:rsid w:val="003F5E4E"/>
    <w:rsid w:val="003F5FFE"/>
    <w:rsid w:val="003F75E4"/>
    <w:rsid w:val="00401B6D"/>
    <w:rsid w:val="00402AC9"/>
    <w:rsid w:val="00402B04"/>
    <w:rsid w:val="00405C43"/>
    <w:rsid w:val="00406379"/>
    <w:rsid w:val="00406675"/>
    <w:rsid w:val="00406A51"/>
    <w:rsid w:val="00406E1C"/>
    <w:rsid w:val="00410290"/>
    <w:rsid w:val="00415445"/>
    <w:rsid w:val="0041767F"/>
    <w:rsid w:val="0041768A"/>
    <w:rsid w:val="00417E0D"/>
    <w:rsid w:val="00422C9A"/>
    <w:rsid w:val="004245DF"/>
    <w:rsid w:val="004247EB"/>
    <w:rsid w:val="00425ABD"/>
    <w:rsid w:val="00425B8A"/>
    <w:rsid w:val="00425E8B"/>
    <w:rsid w:val="00426908"/>
    <w:rsid w:val="00427B19"/>
    <w:rsid w:val="00427D19"/>
    <w:rsid w:val="00431072"/>
    <w:rsid w:val="00432B34"/>
    <w:rsid w:val="00432B91"/>
    <w:rsid w:val="00434263"/>
    <w:rsid w:val="004369B5"/>
    <w:rsid w:val="00437000"/>
    <w:rsid w:val="00441807"/>
    <w:rsid w:val="004449C5"/>
    <w:rsid w:val="00444B61"/>
    <w:rsid w:val="00444B7B"/>
    <w:rsid w:val="00445806"/>
    <w:rsid w:val="004466E2"/>
    <w:rsid w:val="00452CA5"/>
    <w:rsid w:val="00452F0C"/>
    <w:rsid w:val="004547E6"/>
    <w:rsid w:val="00455EC5"/>
    <w:rsid w:val="00456834"/>
    <w:rsid w:val="00457516"/>
    <w:rsid w:val="00460667"/>
    <w:rsid w:val="00463E70"/>
    <w:rsid w:val="00465A57"/>
    <w:rsid w:val="00470197"/>
    <w:rsid w:val="00470787"/>
    <w:rsid w:val="0047262D"/>
    <w:rsid w:val="0047267F"/>
    <w:rsid w:val="004727A8"/>
    <w:rsid w:val="0047315A"/>
    <w:rsid w:val="00473204"/>
    <w:rsid w:val="00473594"/>
    <w:rsid w:val="004737C3"/>
    <w:rsid w:val="0047380E"/>
    <w:rsid w:val="004738E4"/>
    <w:rsid w:val="00473FBD"/>
    <w:rsid w:val="0047576C"/>
    <w:rsid w:val="00475C8C"/>
    <w:rsid w:val="004775E3"/>
    <w:rsid w:val="00477608"/>
    <w:rsid w:val="00477B5F"/>
    <w:rsid w:val="00477D5D"/>
    <w:rsid w:val="00477E39"/>
    <w:rsid w:val="00481FC0"/>
    <w:rsid w:val="004828DF"/>
    <w:rsid w:val="00482CB3"/>
    <w:rsid w:val="004869F9"/>
    <w:rsid w:val="00487BA9"/>
    <w:rsid w:val="00491369"/>
    <w:rsid w:val="00491FE1"/>
    <w:rsid w:val="004926E0"/>
    <w:rsid w:val="00492CC9"/>
    <w:rsid w:val="004956FD"/>
    <w:rsid w:val="00495F90"/>
    <w:rsid w:val="004A0A4B"/>
    <w:rsid w:val="004A0B17"/>
    <w:rsid w:val="004A2250"/>
    <w:rsid w:val="004A2524"/>
    <w:rsid w:val="004A2798"/>
    <w:rsid w:val="004A5922"/>
    <w:rsid w:val="004A7524"/>
    <w:rsid w:val="004B0FFC"/>
    <w:rsid w:val="004B22BE"/>
    <w:rsid w:val="004B2964"/>
    <w:rsid w:val="004B3FAA"/>
    <w:rsid w:val="004B4C7F"/>
    <w:rsid w:val="004B569D"/>
    <w:rsid w:val="004B71FD"/>
    <w:rsid w:val="004C08B4"/>
    <w:rsid w:val="004C1857"/>
    <w:rsid w:val="004C2F39"/>
    <w:rsid w:val="004C3855"/>
    <w:rsid w:val="004C4059"/>
    <w:rsid w:val="004C4561"/>
    <w:rsid w:val="004C7D5B"/>
    <w:rsid w:val="004D1F48"/>
    <w:rsid w:val="004D2705"/>
    <w:rsid w:val="004D29CC"/>
    <w:rsid w:val="004D3011"/>
    <w:rsid w:val="004E1594"/>
    <w:rsid w:val="004E300A"/>
    <w:rsid w:val="004E31BA"/>
    <w:rsid w:val="004E446A"/>
    <w:rsid w:val="004E4773"/>
    <w:rsid w:val="004E53AF"/>
    <w:rsid w:val="004E5467"/>
    <w:rsid w:val="004E5519"/>
    <w:rsid w:val="004E68E1"/>
    <w:rsid w:val="004F084E"/>
    <w:rsid w:val="004F0BAB"/>
    <w:rsid w:val="004F1F85"/>
    <w:rsid w:val="004F2974"/>
    <w:rsid w:val="004F4F68"/>
    <w:rsid w:val="004F5C64"/>
    <w:rsid w:val="0050045B"/>
    <w:rsid w:val="00501470"/>
    <w:rsid w:val="00502A0B"/>
    <w:rsid w:val="00502B51"/>
    <w:rsid w:val="005033E5"/>
    <w:rsid w:val="00503A89"/>
    <w:rsid w:val="00503FFC"/>
    <w:rsid w:val="0050575B"/>
    <w:rsid w:val="005112BA"/>
    <w:rsid w:val="005120F3"/>
    <w:rsid w:val="005122B9"/>
    <w:rsid w:val="00512AE2"/>
    <w:rsid w:val="005131A6"/>
    <w:rsid w:val="00515380"/>
    <w:rsid w:val="00515534"/>
    <w:rsid w:val="00515CD6"/>
    <w:rsid w:val="00516E46"/>
    <w:rsid w:val="00521183"/>
    <w:rsid w:val="00521D4F"/>
    <w:rsid w:val="005223CF"/>
    <w:rsid w:val="00522DB0"/>
    <w:rsid w:val="00523023"/>
    <w:rsid w:val="00527317"/>
    <w:rsid w:val="00530500"/>
    <w:rsid w:val="00530E64"/>
    <w:rsid w:val="005316EA"/>
    <w:rsid w:val="00531EEA"/>
    <w:rsid w:val="005328DC"/>
    <w:rsid w:val="0053338F"/>
    <w:rsid w:val="00533BFC"/>
    <w:rsid w:val="005351F4"/>
    <w:rsid w:val="0053575B"/>
    <w:rsid w:val="00537C5C"/>
    <w:rsid w:val="00537D28"/>
    <w:rsid w:val="0054079F"/>
    <w:rsid w:val="00544127"/>
    <w:rsid w:val="00544EBD"/>
    <w:rsid w:val="0054579D"/>
    <w:rsid w:val="0054609A"/>
    <w:rsid w:val="00546E77"/>
    <w:rsid w:val="00547317"/>
    <w:rsid w:val="00550D87"/>
    <w:rsid w:val="0055101A"/>
    <w:rsid w:val="005544F2"/>
    <w:rsid w:val="0055471A"/>
    <w:rsid w:val="005551B6"/>
    <w:rsid w:val="0055523C"/>
    <w:rsid w:val="00555426"/>
    <w:rsid w:val="0055621A"/>
    <w:rsid w:val="00556A9D"/>
    <w:rsid w:val="00561752"/>
    <w:rsid w:val="005617E9"/>
    <w:rsid w:val="00563D1F"/>
    <w:rsid w:val="0056632D"/>
    <w:rsid w:val="00566E4B"/>
    <w:rsid w:val="00571441"/>
    <w:rsid w:val="00571450"/>
    <w:rsid w:val="0057156D"/>
    <w:rsid w:val="005727F8"/>
    <w:rsid w:val="005739AB"/>
    <w:rsid w:val="005749EB"/>
    <w:rsid w:val="00577C82"/>
    <w:rsid w:val="00580F38"/>
    <w:rsid w:val="00581F04"/>
    <w:rsid w:val="0058208A"/>
    <w:rsid w:val="00583C5C"/>
    <w:rsid w:val="0059138C"/>
    <w:rsid w:val="00591CAA"/>
    <w:rsid w:val="0059225F"/>
    <w:rsid w:val="00592A1D"/>
    <w:rsid w:val="00593E3A"/>
    <w:rsid w:val="00596D6D"/>
    <w:rsid w:val="005A2003"/>
    <w:rsid w:val="005A239E"/>
    <w:rsid w:val="005A324B"/>
    <w:rsid w:val="005A54B6"/>
    <w:rsid w:val="005A6F85"/>
    <w:rsid w:val="005B009E"/>
    <w:rsid w:val="005B0F6F"/>
    <w:rsid w:val="005B3073"/>
    <w:rsid w:val="005C0558"/>
    <w:rsid w:val="005C2051"/>
    <w:rsid w:val="005C2409"/>
    <w:rsid w:val="005C4193"/>
    <w:rsid w:val="005C4271"/>
    <w:rsid w:val="005C4AB0"/>
    <w:rsid w:val="005C63A8"/>
    <w:rsid w:val="005C72D3"/>
    <w:rsid w:val="005C7FD1"/>
    <w:rsid w:val="005D2A0C"/>
    <w:rsid w:val="005D2ED7"/>
    <w:rsid w:val="005D2F7D"/>
    <w:rsid w:val="005D3B4C"/>
    <w:rsid w:val="005D4AAC"/>
    <w:rsid w:val="005E0A2A"/>
    <w:rsid w:val="005E3EBF"/>
    <w:rsid w:val="005E5D0E"/>
    <w:rsid w:val="005E5E99"/>
    <w:rsid w:val="005E6433"/>
    <w:rsid w:val="005E77D4"/>
    <w:rsid w:val="005F34B8"/>
    <w:rsid w:val="005F5AE6"/>
    <w:rsid w:val="005F6CCB"/>
    <w:rsid w:val="005F7538"/>
    <w:rsid w:val="005F7EAA"/>
    <w:rsid w:val="00600210"/>
    <w:rsid w:val="00601163"/>
    <w:rsid w:val="0060279C"/>
    <w:rsid w:val="0060411B"/>
    <w:rsid w:val="00604410"/>
    <w:rsid w:val="0060462E"/>
    <w:rsid w:val="0060609F"/>
    <w:rsid w:val="00607238"/>
    <w:rsid w:val="00607B62"/>
    <w:rsid w:val="0061149B"/>
    <w:rsid w:val="006117FF"/>
    <w:rsid w:val="00611A85"/>
    <w:rsid w:val="00612229"/>
    <w:rsid w:val="0061402F"/>
    <w:rsid w:val="00614AC5"/>
    <w:rsid w:val="00616188"/>
    <w:rsid w:val="0062001D"/>
    <w:rsid w:val="0062279C"/>
    <w:rsid w:val="00622AFA"/>
    <w:rsid w:val="00623F14"/>
    <w:rsid w:val="0062449C"/>
    <w:rsid w:val="006257DE"/>
    <w:rsid w:val="00625ED9"/>
    <w:rsid w:val="006316A6"/>
    <w:rsid w:val="00631DEC"/>
    <w:rsid w:val="0063291E"/>
    <w:rsid w:val="00632ADD"/>
    <w:rsid w:val="006344AB"/>
    <w:rsid w:val="00635F34"/>
    <w:rsid w:val="006405AA"/>
    <w:rsid w:val="00641A61"/>
    <w:rsid w:val="00641C24"/>
    <w:rsid w:val="00643045"/>
    <w:rsid w:val="00643641"/>
    <w:rsid w:val="00644AE0"/>
    <w:rsid w:val="00645F05"/>
    <w:rsid w:val="0065032D"/>
    <w:rsid w:val="006507B3"/>
    <w:rsid w:val="00650ACA"/>
    <w:rsid w:val="00650E18"/>
    <w:rsid w:val="006514F3"/>
    <w:rsid w:val="00653755"/>
    <w:rsid w:val="00653966"/>
    <w:rsid w:val="0065495F"/>
    <w:rsid w:val="006553EE"/>
    <w:rsid w:val="00656A76"/>
    <w:rsid w:val="00662B77"/>
    <w:rsid w:val="00664743"/>
    <w:rsid w:val="00664DDF"/>
    <w:rsid w:val="00665B70"/>
    <w:rsid w:val="006664B1"/>
    <w:rsid w:val="00673E5B"/>
    <w:rsid w:val="0067460C"/>
    <w:rsid w:val="00676637"/>
    <w:rsid w:val="00676F27"/>
    <w:rsid w:val="00676F5A"/>
    <w:rsid w:val="0067787E"/>
    <w:rsid w:val="00677A16"/>
    <w:rsid w:val="0068049F"/>
    <w:rsid w:val="006809A2"/>
    <w:rsid w:val="00681931"/>
    <w:rsid w:val="00683010"/>
    <w:rsid w:val="00684081"/>
    <w:rsid w:val="006853CD"/>
    <w:rsid w:val="0068600E"/>
    <w:rsid w:val="00686524"/>
    <w:rsid w:val="00687F22"/>
    <w:rsid w:val="00692DCF"/>
    <w:rsid w:val="00693BFF"/>
    <w:rsid w:val="00693EC8"/>
    <w:rsid w:val="00693F17"/>
    <w:rsid w:val="00694854"/>
    <w:rsid w:val="006949E4"/>
    <w:rsid w:val="006961AF"/>
    <w:rsid w:val="00696532"/>
    <w:rsid w:val="006969C5"/>
    <w:rsid w:val="006A1CE2"/>
    <w:rsid w:val="006A1E06"/>
    <w:rsid w:val="006A2251"/>
    <w:rsid w:val="006A3FF3"/>
    <w:rsid w:val="006A4DDC"/>
    <w:rsid w:val="006A7247"/>
    <w:rsid w:val="006A7F2B"/>
    <w:rsid w:val="006B23D0"/>
    <w:rsid w:val="006B59C9"/>
    <w:rsid w:val="006B65A1"/>
    <w:rsid w:val="006C01CD"/>
    <w:rsid w:val="006C06F9"/>
    <w:rsid w:val="006C0D18"/>
    <w:rsid w:val="006C1295"/>
    <w:rsid w:val="006C16ED"/>
    <w:rsid w:val="006C351E"/>
    <w:rsid w:val="006C5073"/>
    <w:rsid w:val="006C715D"/>
    <w:rsid w:val="006C7F4B"/>
    <w:rsid w:val="006D3922"/>
    <w:rsid w:val="006D6773"/>
    <w:rsid w:val="006D75A8"/>
    <w:rsid w:val="006E1006"/>
    <w:rsid w:val="006E1766"/>
    <w:rsid w:val="006E4217"/>
    <w:rsid w:val="006E4239"/>
    <w:rsid w:val="006E42C6"/>
    <w:rsid w:val="006E44A1"/>
    <w:rsid w:val="006E67A6"/>
    <w:rsid w:val="006E72E5"/>
    <w:rsid w:val="006F0FEC"/>
    <w:rsid w:val="006F12BD"/>
    <w:rsid w:val="006F2FEE"/>
    <w:rsid w:val="006F7C86"/>
    <w:rsid w:val="0070011B"/>
    <w:rsid w:val="00700616"/>
    <w:rsid w:val="00701838"/>
    <w:rsid w:val="00701BB4"/>
    <w:rsid w:val="0070281D"/>
    <w:rsid w:val="007029BF"/>
    <w:rsid w:val="00707448"/>
    <w:rsid w:val="0071367B"/>
    <w:rsid w:val="0071436F"/>
    <w:rsid w:val="007146E4"/>
    <w:rsid w:val="007151E9"/>
    <w:rsid w:val="00715E3B"/>
    <w:rsid w:val="00715EAF"/>
    <w:rsid w:val="007160DD"/>
    <w:rsid w:val="00717171"/>
    <w:rsid w:val="00717367"/>
    <w:rsid w:val="00721AEB"/>
    <w:rsid w:val="0072416C"/>
    <w:rsid w:val="00725E88"/>
    <w:rsid w:val="00727E69"/>
    <w:rsid w:val="007304A8"/>
    <w:rsid w:val="00733981"/>
    <w:rsid w:val="007347D2"/>
    <w:rsid w:val="0073539A"/>
    <w:rsid w:val="00736092"/>
    <w:rsid w:val="007368BC"/>
    <w:rsid w:val="00741195"/>
    <w:rsid w:val="0074742D"/>
    <w:rsid w:val="00753D28"/>
    <w:rsid w:val="0075446A"/>
    <w:rsid w:val="007554DD"/>
    <w:rsid w:val="00755BE8"/>
    <w:rsid w:val="00756453"/>
    <w:rsid w:val="007567E4"/>
    <w:rsid w:val="0075723A"/>
    <w:rsid w:val="0076085C"/>
    <w:rsid w:val="00763E47"/>
    <w:rsid w:val="00765A83"/>
    <w:rsid w:val="00772A66"/>
    <w:rsid w:val="00773732"/>
    <w:rsid w:val="00774A3E"/>
    <w:rsid w:val="00775421"/>
    <w:rsid w:val="00777FF0"/>
    <w:rsid w:val="00781D11"/>
    <w:rsid w:val="00783ABD"/>
    <w:rsid w:val="00784D03"/>
    <w:rsid w:val="00785133"/>
    <w:rsid w:val="00785FB9"/>
    <w:rsid w:val="00786C67"/>
    <w:rsid w:val="007876ED"/>
    <w:rsid w:val="00790DCA"/>
    <w:rsid w:val="00790F85"/>
    <w:rsid w:val="00791998"/>
    <w:rsid w:val="00791C9F"/>
    <w:rsid w:val="00793497"/>
    <w:rsid w:val="00794A4A"/>
    <w:rsid w:val="00795998"/>
    <w:rsid w:val="00796A7D"/>
    <w:rsid w:val="007974BB"/>
    <w:rsid w:val="007A237F"/>
    <w:rsid w:val="007A24BE"/>
    <w:rsid w:val="007A255C"/>
    <w:rsid w:val="007A5E74"/>
    <w:rsid w:val="007A60E9"/>
    <w:rsid w:val="007B2306"/>
    <w:rsid w:val="007B2647"/>
    <w:rsid w:val="007B3A61"/>
    <w:rsid w:val="007B3AFC"/>
    <w:rsid w:val="007B4EEE"/>
    <w:rsid w:val="007B52D0"/>
    <w:rsid w:val="007B5CB9"/>
    <w:rsid w:val="007C0A36"/>
    <w:rsid w:val="007C1853"/>
    <w:rsid w:val="007C2453"/>
    <w:rsid w:val="007C2E5D"/>
    <w:rsid w:val="007C3022"/>
    <w:rsid w:val="007C320A"/>
    <w:rsid w:val="007C3E28"/>
    <w:rsid w:val="007C50AF"/>
    <w:rsid w:val="007C6C4C"/>
    <w:rsid w:val="007D0403"/>
    <w:rsid w:val="007D121C"/>
    <w:rsid w:val="007D16C6"/>
    <w:rsid w:val="007D39AD"/>
    <w:rsid w:val="007D3A69"/>
    <w:rsid w:val="007D70E6"/>
    <w:rsid w:val="007D788B"/>
    <w:rsid w:val="007E0DCA"/>
    <w:rsid w:val="007E0F00"/>
    <w:rsid w:val="007E0FDA"/>
    <w:rsid w:val="007E1101"/>
    <w:rsid w:val="007E27F1"/>
    <w:rsid w:val="007E2D41"/>
    <w:rsid w:val="007E5D62"/>
    <w:rsid w:val="007E6188"/>
    <w:rsid w:val="007F1743"/>
    <w:rsid w:val="007F1C95"/>
    <w:rsid w:val="007F7DF0"/>
    <w:rsid w:val="00801FC6"/>
    <w:rsid w:val="00804AF1"/>
    <w:rsid w:val="00806478"/>
    <w:rsid w:val="0080667F"/>
    <w:rsid w:val="008068A6"/>
    <w:rsid w:val="00806E12"/>
    <w:rsid w:val="0080715C"/>
    <w:rsid w:val="008072B8"/>
    <w:rsid w:val="008109A7"/>
    <w:rsid w:val="008123E7"/>
    <w:rsid w:val="00813E7E"/>
    <w:rsid w:val="00814A8C"/>
    <w:rsid w:val="008159E3"/>
    <w:rsid w:val="008162C5"/>
    <w:rsid w:val="0082056D"/>
    <w:rsid w:val="00820636"/>
    <w:rsid w:val="00820B77"/>
    <w:rsid w:val="0082125F"/>
    <w:rsid w:val="0082315A"/>
    <w:rsid w:val="00824597"/>
    <w:rsid w:val="008247A8"/>
    <w:rsid w:val="008249F8"/>
    <w:rsid w:val="008256AA"/>
    <w:rsid w:val="00827678"/>
    <w:rsid w:val="00827B7F"/>
    <w:rsid w:val="008324C7"/>
    <w:rsid w:val="00832DE5"/>
    <w:rsid w:val="008339C1"/>
    <w:rsid w:val="00834A63"/>
    <w:rsid w:val="008351FD"/>
    <w:rsid w:val="00835379"/>
    <w:rsid w:val="00836F9A"/>
    <w:rsid w:val="00837A4A"/>
    <w:rsid w:val="00840124"/>
    <w:rsid w:val="00842A70"/>
    <w:rsid w:val="0084329A"/>
    <w:rsid w:val="00844384"/>
    <w:rsid w:val="00845A19"/>
    <w:rsid w:val="008507D5"/>
    <w:rsid w:val="00851A9B"/>
    <w:rsid w:val="00852212"/>
    <w:rsid w:val="008545E8"/>
    <w:rsid w:val="00854765"/>
    <w:rsid w:val="0085495D"/>
    <w:rsid w:val="00856099"/>
    <w:rsid w:val="00856487"/>
    <w:rsid w:val="00856D71"/>
    <w:rsid w:val="00857966"/>
    <w:rsid w:val="0086098B"/>
    <w:rsid w:val="00860A29"/>
    <w:rsid w:val="0086264B"/>
    <w:rsid w:val="00862BD0"/>
    <w:rsid w:val="00862C57"/>
    <w:rsid w:val="0086319E"/>
    <w:rsid w:val="008648D9"/>
    <w:rsid w:val="00867554"/>
    <w:rsid w:val="00870A37"/>
    <w:rsid w:val="00870F05"/>
    <w:rsid w:val="008720AD"/>
    <w:rsid w:val="00874009"/>
    <w:rsid w:val="0087555E"/>
    <w:rsid w:val="00877CDF"/>
    <w:rsid w:val="00877E4B"/>
    <w:rsid w:val="00880909"/>
    <w:rsid w:val="00881FB1"/>
    <w:rsid w:val="00882227"/>
    <w:rsid w:val="00883323"/>
    <w:rsid w:val="00885029"/>
    <w:rsid w:val="0088517A"/>
    <w:rsid w:val="00885A5F"/>
    <w:rsid w:val="00887567"/>
    <w:rsid w:val="008906BE"/>
    <w:rsid w:val="00890CA0"/>
    <w:rsid w:val="008912AD"/>
    <w:rsid w:val="008916F0"/>
    <w:rsid w:val="00894712"/>
    <w:rsid w:val="00896488"/>
    <w:rsid w:val="008978B4"/>
    <w:rsid w:val="008A1606"/>
    <w:rsid w:val="008A3F50"/>
    <w:rsid w:val="008A42C6"/>
    <w:rsid w:val="008A4BDA"/>
    <w:rsid w:val="008A4C0A"/>
    <w:rsid w:val="008A7CBC"/>
    <w:rsid w:val="008B17CB"/>
    <w:rsid w:val="008B2D7E"/>
    <w:rsid w:val="008B31DC"/>
    <w:rsid w:val="008B4433"/>
    <w:rsid w:val="008B523B"/>
    <w:rsid w:val="008B52F2"/>
    <w:rsid w:val="008B5AA7"/>
    <w:rsid w:val="008B7151"/>
    <w:rsid w:val="008B7E49"/>
    <w:rsid w:val="008C415C"/>
    <w:rsid w:val="008C4275"/>
    <w:rsid w:val="008C499D"/>
    <w:rsid w:val="008C5E7D"/>
    <w:rsid w:val="008C62BB"/>
    <w:rsid w:val="008C7624"/>
    <w:rsid w:val="008C763A"/>
    <w:rsid w:val="008C79D7"/>
    <w:rsid w:val="008D2D2B"/>
    <w:rsid w:val="008D2D7B"/>
    <w:rsid w:val="008D5669"/>
    <w:rsid w:val="008D6AB2"/>
    <w:rsid w:val="008D706A"/>
    <w:rsid w:val="008D7843"/>
    <w:rsid w:val="008E24A3"/>
    <w:rsid w:val="008E25BE"/>
    <w:rsid w:val="008E27B5"/>
    <w:rsid w:val="008E3069"/>
    <w:rsid w:val="008E3A9E"/>
    <w:rsid w:val="008E3DCE"/>
    <w:rsid w:val="008E4DFA"/>
    <w:rsid w:val="008E6332"/>
    <w:rsid w:val="008E68F9"/>
    <w:rsid w:val="008F140A"/>
    <w:rsid w:val="008F2F7F"/>
    <w:rsid w:val="008F3514"/>
    <w:rsid w:val="008F4DE4"/>
    <w:rsid w:val="008F510D"/>
    <w:rsid w:val="008F626E"/>
    <w:rsid w:val="00900931"/>
    <w:rsid w:val="00901F45"/>
    <w:rsid w:val="0090272D"/>
    <w:rsid w:val="00902C13"/>
    <w:rsid w:val="0090380E"/>
    <w:rsid w:val="00903A04"/>
    <w:rsid w:val="0090571C"/>
    <w:rsid w:val="00905BC0"/>
    <w:rsid w:val="009075DA"/>
    <w:rsid w:val="00907F87"/>
    <w:rsid w:val="009107B4"/>
    <w:rsid w:val="009122E5"/>
    <w:rsid w:val="00913933"/>
    <w:rsid w:val="009157D7"/>
    <w:rsid w:val="00915E2B"/>
    <w:rsid w:val="00915EA0"/>
    <w:rsid w:val="00917D48"/>
    <w:rsid w:val="00921747"/>
    <w:rsid w:val="00922325"/>
    <w:rsid w:val="00922A03"/>
    <w:rsid w:val="00922F35"/>
    <w:rsid w:val="00923F0A"/>
    <w:rsid w:val="00924816"/>
    <w:rsid w:val="00927AB6"/>
    <w:rsid w:val="00930477"/>
    <w:rsid w:val="00930ED0"/>
    <w:rsid w:val="009333E4"/>
    <w:rsid w:val="009349D1"/>
    <w:rsid w:val="0093666A"/>
    <w:rsid w:val="009370A7"/>
    <w:rsid w:val="00940A54"/>
    <w:rsid w:val="0094191D"/>
    <w:rsid w:val="00941A68"/>
    <w:rsid w:val="00942358"/>
    <w:rsid w:val="00942659"/>
    <w:rsid w:val="00942766"/>
    <w:rsid w:val="009427B0"/>
    <w:rsid w:val="00943D2E"/>
    <w:rsid w:val="00946319"/>
    <w:rsid w:val="00946658"/>
    <w:rsid w:val="009525E6"/>
    <w:rsid w:val="009528DF"/>
    <w:rsid w:val="00953024"/>
    <w:rsid w:val="00955009"/>
    <w:rsid w:val="009559CB"/>
    <w:rsid w:val="009562C3"/>
    <w:rsid w:val="0095648A"/>
    <w:rsid w:val="00960DAD"/>
    <w:rsid w:val="0096157C"/>
    <w:rsid w:val="00963E54"/>
    <w:rsid w:val="0096409A"/>
    <w:rsid w:val="00966267"/>
    <w:rsid w:val="0096778F"/>
    <w:rsid w:val="009707A9"/>
    <w:rsid w:val="00973408"/>
    <w:rsid w:val="009744CB"/>
    <w:rsid w:val="00974C2B"/>
    <w:rsid w:val="00977A91"/>
    <w:rsid w:val="00977FDE"/>
    <w:rsid w:val="00980D31"/>
    <w:rsid w:val="00981C81"/>
    <w:rsid w:val="00982739"/>
    <w:rsid w:val="00982E45"/>
    <w:rsid w:val="009849D7"/>
    <w:rsid w:val="009850DB"/>
    <w:rsid w:val="00987469"/>
    <w:rsid w:val="00987694"/>
    <w:rsid w:val="00990506"/>
    <w:rsid w:val="009918EB"/>
    <w:rsid w:val="00993119"/>
    <w:rsid w:val="009936CB"/>
    <w:rsid w:val="00993F8D"/>
    <w:rsid w:val="009964C1"/>
    <w:rsid w:val="00997E64"/>
    <w:rsid w:val="009A1BFF"/>
    <w:rsid w:val="009A4644"/>
    <w:rsid w:val="009A4653"/>
    <w:rsid w:val="009A4A9E"/>
    <w:rsid w:val="009A7EF0"/>
    <w:rsid w:val="009B1044"/>
    <w:rsid w:val="009B10A7"/>
    <w:rsid w:val="009B11C9"/>
    <w:rsid w:val="009B192F"/>
    <w:rsid w:val="009B1FA7"/>
    <w:rsid w:val="009B2548"/>
    <w:rsid w:val="009B5137"/>
    <w:rsid w:val="009B6F58"/>
    <w:rsid w:val="009C0DE2"/>
    <w:rsid w:val="009C45AC"/>
    <w:rsid w:val="009C45CE"/>
    <w:rsid w:val="009C4DA7"/>
    <w:rsid w:val="009C56F3"/>
    <w:rsid w:val="009C57BB"/>
    <w:rsid w:val="009C608D"/>
    <w:rsid w:val="009C60A8"/>
    <w:rsid w:val="009C7621"/>
    <w:rsid w:val="009D082E"/>
    <w:rsid w:val="009D091E"/>
    <w:rsid w:val="009D13D9"/>
    <w:rsid w:val="009D1638"/>
    <w:rsid w:val="009D1CF8"/>
    <w:rsid w:val="009D1DE3"/>
    <w:rsid w:val="009D3B2A"/>
    <w:rsid w:val="009D5179"/>
    <w:rsid w:val="009D53A6"/>
    <w:rsid w:val="009D6182"/>
    <w:rsid w:val="009D7285"/>
    <w:rsid w:val="009E154A"/>
    <w:rsid w:val="009E2066"/>
    <w:rsid w:val="009E4E23"/>
    <w:rsid w:val="009E5FA3"/>
    <w:rsid w:val="009E70E1"/>
    <w:rsid w:val="009E7BEB"/>
    <w:rsid w:val="009F1E79"/>
    <w:rsid w:val="009F4D97"/>
    <w:rsid w:val="009F4DCB"/>
    <w:rsid w:val="009F7D44"/>
    <w:rsid w:val="00A001AC"/>
    <w:rsid w:val="00A036FE"/>
    <w:rsid w:val="00A04CD7"/>
    <w:rsid w:val="00A05E8C"/>
    <w:rsid w:val="00A06A26"/>
    <w:rsid w:val="00A07210"/>
    <w:rsid w:val="00A129D8"/>
    <w:rsid w:val="00A14800"/>
    <w:rsid w:val="00A155A9"/>
    <w:rsid w:val="00A157AF"/>
    <w:rsid w:val="00A17B92"/>
    <w:rsid w:val="00A211DD"/>
    <w:rsid w:val="00A23387"/>
    <w:rsid w:val="00A25372"/>
    <w:rsid w:val="00A25A45"/>
    <w:rsid w:val="00A31E28"/>
    <w:rsid w:val="00A33515"/>
    <w:rsid w:val="00A3677F"/>
    <w:rsid w:val="00A36A23"/>
    <w:rsid w:val="00A37700"/>
    <w:rsid w:val="00A37933"/>
    <w:rsid w:val="00A41993"/>
    <w:rsid w:val="00A445D8"/>
    <w:rsid w:val="00A456D7"/>
    <w:rsid w:val="00A47EEC"/>
    <w:rsid w:val="00A511A6"/>
    <w:rsid w:val="00A544A4"/>
    <w:rsid w:val="00A548E0"/>
    <w:rsid w:val="00A55DD9"/>
    <w:rsid w:val="00A563BE"/>
    <w:rsid w:val="00A57EEC"/>
    <w:rsid w:val="00A608D8"/>
    <w:rsid w:val="00A624CD"/>
    <w:rsid w:val="00A6453F"/>
    <w:rsid w:val="00A648D5"/>
    <w:rsid w:val="00A64F95"/>
    <w:rsid w:val="00A65511"/>
    <w:rsid w:val="00A6653C"/>
    <w:rsid w:val="00A6778A"/>
    <w:rsid w:val="00A70FCD"/>
    <w:rsid w:val="00A7102A"/>
    <w:rsid w:val="00A731C1"/>
    <w:rsid w:val="00A74507"/>
    <w:rsid w:val="00A74FAB"/>
    <w:rsid w:val="00A76006"/>
    <w:rsid w:val="00A763B5"/>
    <w:rsid w:val="00A76F41"/>
    <w:rsid w:val="00A772D8"/>
    <w:rsid w:val="00A809B5"/>
    <w:rsid w:val="00A8183A"/>
    <w:rsid w:val="00A81EE8"/>
    <w:rsid w:val="00A82F2C"/>
    <w:rsid w:val="00A850AE"/>
    <w:rsid w:val="00A9368D"/>
    <w:rsid w:val="00A93B3B"/>
    <w:rsid w:val="00A94333"/>
    <w:rsid w:val="00A9435B"/>
    <w:rsid w:val="00A94BE0"/>
    <w:rsid w:val="00A95FE9"/>
    <w:rsid w:val="00A974EF"/>
    <w:rsid w:val="00A97DE4"/>
    <w:rsid w:val="00AA1036"/>
    <w:rsid w:val="00AA516C"/>
    <w:rsid w:val="00AA55C0"/>
    <w:rsid w:val="00AA6303"/>
    <w:rsid w:val="00AA77C5"/>
    <w:rsid w:val="00AB1D96"/>
    <w:rsid w:val="00AB2A89"/>
    <w:rsid w:val="00AB60E6"/>
    <w:rsid w:val="00AB7966"/>
    <w:rsid w:val="00AC00CA"/>
    <w:rsid w:val="00AC08A8"/>
    <w:rsid w:val="00AC08F7"/>
    <w:rsid w:val="00AC26D7"/>
    <w:rsid w:val="00AC36ED"/>
    <w:rsid w:val="00AC485D"/>
    <w:rsid w:val="00AC4C0A"/>
    <w:rsid w:val="00AC4FB9"/>
    <w:rsid w:val="00AC51A9"/>
    <w:rsid w:val="00AD1136"/>
    <w:rsid w:val="00AD3143"/>
    <w:rsid w:val="00AD3B45"/>
    <w:rsid w:val="00AD4F25"/>
    <w:rsid w:val="00AD5250"/>
    <w:rsid w:val="00AD672F"/>
    <w:rsid w:val="00AE1444"/>
    <w:rsid w:val="00AE4E04"/>
    <w:rsid w:val="00AE521F"/>
    <w:rsid w:val="00AE72E8"/>
    <w:rsid w:val="00AE7C34"/>
    <w:rsid w:val="00AF097C"/>
    <w:rsid w:val="00AF3214"/>
    <w:rsid w:val="00AF3886"/>
    <w:rsid w:val="00AF4D85"/>
    <w:rsid w:val="00AF694C"/>
    <w:rsid w:val="00B0370F"/>
    <w:rsid w:val="00B047E8"/>
    <w:rsid w:val="00B06DB9"/>
    <w:rsid w:val="00B11527"/>
    <w:rsid w:val="00B151DB"/>
    <w:rsid w:val="00B155C3"/>
    <w:rsid w:val="00B1589A"/>
    <w:rsid w:val="00B16596"/>
    <w:rsid w:val="00B169DB"/>
    <w:rsid w:val="00B16C30"/>
    <w:rsid w:val="00B20C01"/>
    <w:rsid w:val="00B21272"/>
    <w:rsid w:val="00B223D7"/>
    <w:rsid w:val="00B24149"/>
    <w:rsid w:val="00B248B5"/>
    <w:rsid w:val="00B25F64"/>
    <w:rsid w:val="00B261CC"/>
    <w:rsid w:val="00B27608"/>
    <w:rsid w:val="00B27627"/>
    <w:rsid w:val="00B315A5"/>
    <w:rsid w:val="00B3181E"/>
    <w:rsid w:val="00B32C90"/>
    <w:rsid w:val="00B355B3"/>
    <w:rsid w:val="00B41C6E"/>
    <w:rsid w:val="00B42389"/>
    <w:rsid w:val="00B423F2"/>
    <w:rsid w:val="00B43043"/>
    <w:rsid w:val="00B4356B"/>
    <w:rsid w:val="00B440D0"/>
    <w:rsid w:val="00B457B0"/>
    <w:rsid w:val="00B45FDD"/>
    <w:rsid w:val="00B46553"/>
    <w:rsid w:val="00B52CF0"/>
    <w:rsid w:val="00B537B7"/>
    <w:rsid w:val="00B5532D"/>
    <w:rsid w:val="00B56144"/>
    <w:rsid w:val="00B56411"/>
    <w:rsid w:val="00B56BA4"/>
    <w:rsid w:val="00B576F1"/>
    <w:rsid w:val="00B60298"/>
    <w:rsid w:val="00B6036D"/>
    <w:rsid w:val="00B604F4"/>
    <w:rsid w:val="00B628E2"/>
    <w:rsid w:val="00B62D2D"/>
    <w:rsid w:val="00B637F9"/>
    <w:rsid w:val="00B66A44"/>
    <w:rsid w:val="00B71725"/>
    <w:rsid w:val="00B72F25"/>
    <w:rsid w:val="00B734CB"/>
    <w:rsid w:val="00B73645"/>
    <w:rsid w:val="00B74435"/>
    <w:rsid w:val="00B76538"/>
    <w:rsid w:val="00B818E9"/>
    <w:rsid w:val="00B83378"/>
    <w:rsid w:val="00B85F9A"/>
    <w:rsid w:val="00B86A67"/>
    <w:rsid w:val="00B87EC9"/>
    <w:rsid w:val="00B903F0"/>
    <w:rsid w:val="00B92C68"/>
    <w:rsid w:val="00B94730"/>
    <w:rsid w:val="00B94ACF"/>
    <w:rsid w:val="00B978E2"/>
    <w:rsid w:val="00BA2B09"/>
    <w:rsid w:val="00BA3B1A"/>
    <w:rsid w:val="00BA4B8A"/>
    <w:rsid w:val="00BA5F0D"/>
    <w:rsid w:val="00BA67E1"/>
    <w:rsid w:val="00BA73EA"/>
    <w:rsid w:val="00BA7D82"/>
    <w:rsid w:val="00BB2FC2"/>
    <w:rsid w:val="00BB31F8"/>
    <w:rsid w:val="00BB3223"/>
    <w:rsid w:val="00BB3DDA"/>
    <w:rsid w:val="00BB5167"/>
    <w:rsid w:val="00BB57F6"/>
    <w:rsid w:val="00BB5DDF"/>
    <w:rsid w:val="00BB5E30"/>
    <w:rsid w:val="00BB6ED1"/>
    <w:rsid w:val="00BC21FE"/>
    <w:rsid w:val="00BC3B3C"/>
    <w:rsid w:val="00BC5292"/>
    <w:rsid w:val="00BC5AFB"/>
    <w:rsid w:val="00BC60B1"/>
    <w:rsid w:val="00BC63C9"/>
    <w:rsid w:val="00BD07E5"/>
    <w:rsid w:val="00BD0B9F"/>
    <w:rsid w:val="00BD2557"/>
    <w:rsid w:val="00BD4DDF"/>
    <w:rsid w:val="00BD76E4"/>
    <w:rsid w:val="00BD78CF"/>
    <w:rsid w:val="00BD792D"/>
    <w:rsid w:val="00BE0A11"/>
    <w:rsid w:val="00BE2B91"/>
    <w:rsid w:val="00BE3892"/>
    <w:rsid w:val="00BE3F28"/>
    <w:rsid w:val="00BE5A39"/>
    <w:rsid w:val="00BE5BD4"/>
    <w:rsid w:val="00BE62CD"/>
    <w:rsid w:val="00BE6FFF"/>
    <w:rsid w:val="00BE7523"/>
    <w:rsid w:val="00BF0FC8"/>
    <w:rsid w:val="00BF3A07"/>
    <w:rsid w:val="00BF5900"/>
    <w:rsid w:val="00BF7111"/>
    <w:rsid w:val="00BF7416"/>
    <w:rsid w:val="00C0227F"/>
    <w:rsid w:val="00C03EE8"/>
    <w:rsid w:val="00C10C05"/>
    <w:rsid w:val="00C13834"/>
    <w:rsid w:val="00C13E15"/>
    <w:rsid w:val="00C13E84"/>
    <w:rsid w:val="00C157A9"/>
    <w:rsid w:val="00C1696F"/>
    <w:rsid w:val="00C169F4"/>
    <w:rsid w:val="00C2110B"/>
    <w:rsid w:val="00C23247"/>
    <w:rsid w:val="00C31BB3"/>
    <w:rsid w:val="00C367B6"/>
    <w:rsid w:val="00C41600"/>
    <w:rsid w:val="00C41715"/>
    <w:rsid w:val="00C41A18"/>
    <w:rsid w:val="00C41DD6"/>
    <w:rsid w:val="00C42E26"/>
    <w:rsid w:val="00C447E6"/>
    <w:rsid w:val="00C452BC"/>
    <w:rsid w:val="00C53267"/>
    <w:rsid w:val="00C54CA5"/>
    <w:rsid w:val="00C56358"/>
    <w:rsid w:val="00C569C0"/>
    <w:rsid w:val="00C6174F"/>
    <w:rsid w:val="00C617B5"/>
    <w:rsid w:val="00C61D07"/>
    <w:rsid w:val="00C622D7"/>
    <w:rsid w:val="00C633FD"/>
    <w:rsid w:val="00C6519D"/>
    <w:rsid w:val="00C67405"/>
    <w:rsid w:val="00C7004D"/>
    <w:rsid w:val="00C7139C"/>
    <w:rsid w:val="00C71C10"/>
    <w:rsid w:val="00C71E60"/>
    <w:rsid w:val="00C72B69"/>
    <w:rsid w:val="00C75AD3"/>
    <w:rsid w:val="00C7639B"/>
    <w:rsid w:val="00C76753"/>
    <w:rsid w:val="00C767FD"/>
    <w:rsid w:val="00C8010D"/>
    <w:rsid w:val="00C82CEA"/>
    <w:rsid w:val="00C82DAD"/>
    <w:rsid w:val="00C83930"/>
    <w:rsid w:val="00C854F5"/>
    <w:rsid w:val="00C8706F"/>
    <w:rsid w:val="00C876F6"/>
    <w:rsid w:val="00C9000B"/>
    <w:rsid w:val="00C91BD4"/>
    <w:rsid w:val="00C956D1"/>
    <w:rsid w:val="00CA276C"/>
    <w:rsid w:val="00CA49BC"/>
    <w:rsid w:val="00CA4BD2"/>
    <w:rsid w:val="00CA537D"/>
    <w:rsid w:val="00CA6681"/>
    <w:rsid w:val="00CB28EC"/>
    <w:rsid w:val="00CB2C41"/>
    <w:rsid w:val="00CB34A8"/>
    <w:rsid w:val="00CB442A"/>
    <w:rsid w:val="00CB494A"/>
    <w:rsid w:val="00CB6C24"/>
    <w:rsid w:val="00CC1047"/>
    <w:rsid w:val="00CC1321"/>
    <w:rsid w:val="00CC1D51"/>
    <w:rsid w:val="00CC23A0"/>
    <w:rsid w:val="00CC4563"/>
    <w:rsid w:val="00CC4912"/>
    <w:rsid w:val="00CC52B9"/>
    <w:rsid w:val="00CD094E"/>
    <w:rsid w:val="00CD0B43"/>
    <w:rsid w:val="00CD1538"/>
    <w:rsid w:val="00CD25A5"/>
    <w:rsid w:val="00CD3A58"/>
    <w:rsid w:val="00CD3B06"/>
    <w:rsid w:val="00CD3C22"/>
    <w:rsid w:val="00CD663F"/>
    <w:rsid w:val="00CD6BB1"/>
    <w:rsid w:val="00CE1E32"/>
    <w:rsid w:val="00CE1F6F"/>
    <w:rsid w:val="00CE21FC"/>
    <w:rsid w:val="00CE2372"/>
    <w:rsid w:val="00CE47A2"/>
    <w:rsid w:val="00CE4B7A"/>
    <w:rsid w:val="00CE5DEB"/>
    <w:rsid w:val="00CE6180"/>
    <w:rsid w:val="00CE67E8"/>
    <w:rsid w:val="00CF0325"/>
    <w:rsid w:val="00CF035E"/>
    <w:rsid w:val="00CF2079"/>
    <w:rsid w:val="00CF683F"/>
    <w:rsid w:val="00D014C8"/>
    <w:rsid w:val="00D016CD"/>
    <w:rsid w:val="00D026B7"/>
    <w:rsid w:val="00D02D07"/>
    <w:rsid w:val="00D048B8"/>
    <w:rsid w:val="00D04B9F"/>
    <w:rsid w:val="00D077FB"/>
    <w:rsid w:val="00D12567"/>
    <w:rsid w:val="00D12D21"/>
    <w:rsid w:val="00D13048"/>
    <w:rsid w:val="00D17FDB"/>
    <w:rsid w:val="00D21523"/>
    <w:rsid w:val="00D21C87"/>
    <w:rsid w:val="00D2230E"/>
    <w:rsid w:val="00D22E1E"/>
    <w:rsid w:val="00D23834"/>
    <w:rsid w:val="00D25695"/>
    <w:rsid w:val="00D25F66"/>
    <w:rsid w:val="00D27316"/>
    <w:rsid w:val="00D278CD"/>
    <w:rsid w:val="00D2794A"/>
    <w:rsid w:val="00D27CCB"/>
    <w:rsid w:val="00D27DC6"/>
    <w:rsid w:val="00D32C2B"/>
    <w:rsid w:val="00D32C58"/>
    <w:rsid w:val="00D33A6E"/>
    <w:rsid w:val="00D34311"/>
    <w:rsid w:val="00D34A2E"/>
    <w:rsid w:val="00D35F5A"/>
    <w:rsid w:val="00D43353"/>
    <w:rsid w:val="00D455AF"/>
    <w:rsid w:val="00D4707D"/>
    <w:rsid w:val="00D47759"/>
    <w:rsid w:val="00D4797D"/>
    <w:rsid w:val="00D50EAC"/>
    <w:rsid w:val="00D545BC"/>
    <w:rsid w:val="00D5584D"/>
    <w:rsid w:val="00D563DF"/>
    <w:rsid w:val="00D62F58"/>
    <w:rsid w:val="00D63F80"/>
    <w:rsid w:val="00D65B64"/>
    <w:rsid w:val="00D66F63"/>
    <w:rsid w:val="00D670AE"/>
    <w:rsid w:val="00D67167"/>
    <w:rsid w:val="00D70359"/>
    <w:rsid w:val="00D70B67"/>
    <w:rsid w:val="00D75264"/>
    <w:rsid w:val="00D76591"/>
    <w:rsid w:val="00D847FE"/>
    <w:rsid w:val="00D86A7A"/>
    <w:rsid w:val="00D87299"/>
    <w:rsid w:val="00D8764B"/>
    <w:rsid w:val="00D87948"/>
    <w:rsid w:val="00D900CB"/>
    <w:rsid w:val="00D91C49"/>
    <w:rsid w:val="00D93335"/>
    <w:rsid w:val="00D946AD"/>
    <w:rsid w:val="00D96068"/>
    <w:rsid w:val="00DA1573"/>
    <w:rsid w:val="00DA1F26"/>
    <w:rsid w:val="00DA2C11"/>
    <w:rsid w:val="00DA3326"/>
    <w:rsid w:val="00DA47BD"/>
    <w:rsid w:val="00DA551B"/>
    <w:rsid w:val="00DB0390"/>
    <w:rsid w:val="00DB216C"/>
    <w:rsid w:val="00DB2C58"/>
    <w:rsid w:val="00DB49EE"/>
    <w:rsid w:val="00DB5EE0"/>
    <w:rsid w:val="00DC0BE8"/>
    <w:rsid w:val="00DC2A16"/>
    <w:rsid w:val="00DC3306"/>
    <w:rsid w:val="00DC33D2"/>
    <w:rsid w:val="00DC463F"/>
    <w:rsid w:val="00DC5D9B"/>
    <w:rsid w:val="00DC60D4"/>
    <w:rsid w:val="00DC653B"/>
    <w:rsid w:val="00DC66EA"/>
    <w:rsid w:val="00DC68BA"/>
    <w:rsid w:val="00DC6B5A"/>
    <w:rsid w:val="00DC72D4"/>
    <w:rsid w:val="00DC7E70"/>
    <w:rsid w:val="00DD0056"/>
    <w:rsid w:val="00DD10DA"/>
    <w:rsid w:val="00DD2F75"/>
    <w:rsid w:val="00DD3191"/>
    <w:rsid w:val="00DD3793"/>
    <w:rsid w:val="00DD56FD"/>
    <w:rsid w:val="00DD5CCA"/>
    <w:rsid w:val="00DD60C4"/>
    <w:rsid w:val="00DD728C"/>
    <w:rsid w:val="00DD77E0"/>
    <w:rsid w:val="00DE0D10"/>
    <w:rsid w:val="00DE1826"/>
    <w:rsid w:val="00DE36CD"/>
    <w:rsid w:val="00DE44CF"/>
    <w:rsid w:val="00DE4504"/>
    <w:rsid w:val="00DE6BB7"/>
    <w:rsid w:val="00DE785E"/>
    <w:rsid w:val="00DF0EBA"/>
    <w:rsid w:val="00DF3DEC"/>
    <w:rsid w:val="00DF4F24"/>
    <w:rsid w:val="00DF52E6"/>
    <w:rsid w:val="00DF666F"/>
    <w:rsid w:val="00DF7C23"/>
    <w:rsid w:val="00E008FB"/>
    <w:rsid w:val="00E01189"/>
    <w:rsid w:val="00E01E20"/>
    <w:rsid w:val="00E0264E"/>
    <w:rsid w:val="00E02674"/>
    <w:rsid w:val="00E026F3"/>
    <w:rsid w:val="00E02E30"/>
    <w:rsid w:val="00E03330"/>
    <w:rsid w:val="00E03B5B"/>
    <w:rsid w:val="00E054AC"/>
    <w:rsid w:val="00E05D93"/>
    <w:rsid w:val="00E1006D"/>
    <w:rsid w:val="00E1028F"/>
    <w:rsid w:val="00E1127E"/>
    <w:rsid w:val="00E118C4"/>
    <w:rsid w:val="00E12002"/>
    <w:rsid w:val="00E13F24"/>
    <w:rsid w:val="00E147FD"/>
    <w:rsid w:val="00E158F7"/>
    <w:rsid w:val="00E15948"/>
    <w:rsid w:val="00E16E33"/>
    <w:rsid w:val="00E217BA"/>
    <w:rsid w:val="00E217C8"/>
    <w:rsid w:val="00E21A53"/>
    <w:rsid w:val="00E24F16"/>
    <w:rsid w:val="00E27415"/>
    <w:rsid w:val="00E27ECC"/>
    <w:rsid w:val="00E31DFB"/>
    <w:rsid w:val="00E33990"/>
    <w:rsid w:val="00E33C90"/>
    <w:rsid w:val="00E34A37"/>
    <w:rsid w:val="00E353BF"/>
    <w:rsid w:val="00E3602A"/>
    <w:rsid w:val="00E36230"/>
    <w:rsid w:val="00E36FBC"/>
    <w:rsid w:val="00E43725"/>
    <w:rsid w:val="00E44A51"/>
    <w:rsid w:val="00E45C8C"/>
    <w:rsid w:val="00E5253E"/>
    <w:rsid w:val="00E5559D"/>
    <w:rsid w:val="00E5625D"/>
    <w:rsid w:val="00E61318"/>
    <w:rsid w:val="00E625E3"/>
    <w:rsid w:val="00E648D1"/>
    <w:rsid w:val="00E66A50"/>
    <w:rsid w:val="00E710F6"/>
    <w:rsid w:val="00E71FD8"/>
    <w:rsid w:val="00E74658"/>
    <w:rsid w:val="00E7571C"/>
    <w:rsid w:val="00E76357"/>
    <w:rsid w:val="00E768A2"/>
    <w:rsid w:val="00E830B0"/>
    <w:rsid w:val="00E842A2"/>
    <w:rsid w:val="00E84A1C"/>
    <w:rsid w:val="00E90305"/>
    <w:rsid w:val="00E917A2"/>
    <w:rsid w:val="00E930A0"/>
    <w:rsid w:val="00E935B3"/>
    <w:rsid w:val="00E93FF9"/>
    <w:rsid w:val="00EA0D77"/>
    <w:rsid w:val="00EA37A6"/>
    <w:rsid w:val="00EA4107"/>
    <w:rsid w:val="00EA498A"/>
    <w:rsid w:val="00EA5767"/>
    <w:rsid w:val="00EA5FF3"/>
    <w:rsid w:val="00EA60D8"/>
    <w:rsid w:val="00EA7945"/>
    <w:rsid w:val="00EA7948"/>
    <w:rsid w:val="00EB03EC"/>
    <w:rsid w:val="00EB226B"/>
    <w:rsid w:val="00EB2513"/>
    <w:rsid w:val="00EB335D"/>
    <w:rsid w:val="00EB5003"/>
    <w:rsid w:val="00EB531C"/>
    <w:rsid w:val="00EB5602"/>
    <w:rsid w:val="00EB5612"/>
    <w:rsid w:val="00EB5725"/>
    <w:rsid w:val="00EB65C5"/>
    <w:rsid w:val="00EB6A1F"/>
    <w:rsid w:val="00EC047E"/>
    <w:rsid w:val="00EC2086"/>
    <w:rsid w:val="00EC2A91"/>
    <w:rsid w:val="00EC36F0"/>
    <w:rsid w:val="00EC461F"/>
    <w:rsid w:val="00EC664E"/>
    <w:rsid w:val="00ED0E1C"/>
    <w:rsid w:val="00ED0E5B"/>
    <w:rsid w:val="00ED2384"/>
    <w:rsid w:val="00ED6405"/>
    <w:rsid w:val="00ED6599"/>
    <w:rsid w:val="00EE40C6"/>
    <w:rsid w:val="00EE43AC"/>
    <w:rsid w:val="00EE4E56"/>
    <w:rsid w:val="00EE53F5"/>
    <w:rsid w:val="00EE6241"/>
    <w:rsid w:val="00EE6515"/>
    <w:rsid w:val="00EE7DD8"/>
    <w:rsid w:val="00EF0110"/>
    <w:rsid w:val="00EF1C56"/>
    <w:rsid w:val="00EF346D"/>
    <w:rsid w:val="00EF3F54"/>
    <w:rsid w:val="00EF4156"/>
    <w:rsid w:val="00EF4DC5"/>
    <w:rsid w:val="00EF5592"/>
    <w:rsid w:val="00EF60A2"/>
    <w:rsid w:val="00EF6ECE"/>
    <w:rsid w:val="00EF7586"/>
    <w:rsid w:val="00EF7D1B"/>
    <w:rsid w:val="00EF7D33"/>
    <w:rsid w:val="00F01C74"/>
    <w:rsid w:val="00F0203A"/>
    <w:rsid w:val="00F051C1"/>
    <w:rsid w:val="00F05C4A"/>
    <w:rsid w:val="00F06E41"/>
    <w:rsid w:val="00F103F3"/>
    <w:rsid w:val="00F10CE1"/>
    <w:rsid w:val="00F13D66"/>
    <w:rsid w:val="00F17297"/>
    <w:rsid w:val="00F20520"/>
    <w:rsid w:val="00F20C2D"/>
    <w:rsid w:val="00F22864"/>
    <w:rsid w:val="00F23B46"/>
    <w:rsid w:val="00F23C0C"/>
    <w:rsid w:val="00F23FCF"/>
    <w:rsid w:val="00F25FC4"/>
    <w:rsid w:val="00F2772D"/>
    <w:rsid w:val="00F30E3E"/>
    <w:rsid w:val="00F3259D"/>
    <w:rsid w:val="00F32C3A"/>
    <w:rsid w:val="00F34BC3"/>
    <w:rsid w:val="00F34C0F"/>
    <w:rsid w:val="00F35789"/>
    <w:rsid w:val="00F40653"/>
    <w:rsid w:val="00F41374"/>
    <w:rsid w:val="00F41D94"/>
    <w:rsid w:val="00F443B9"/>
    <w:rsid w:val="00F444F5"/>
    <w:rsid w:val="00F47146"/>
    <w:rsid w:val="00F510DA"/>
    <w:rsid w:val="00F52168"/>
    <w:rsid w:val="00F56A10"/>
    <w:rsid w:val="00F5744C"/>
    <w:rsid w:val="00F57AD2"/>
    <w:rsid w:val="00F6012D"/>
    <w:rsid w:val="00F603DC"/>
    <w:rsid w:val="00F61794"/>
    <w:rsid w:val="00F62F0B"/>
    <w:rsid w:val="00F632A4"/>
    <w:rsid w:val="00F632E2"/>
    <w:rsid w:val="00F65D9E"/>
    <w:rsid w:val="00F70AFD"/>
    <w:rsid w:val="00F70D12"/>
    <w:rsid w:val="00F75900"/>
    <w:rsid w:val="00F75A4F"/>
    <w:rsid w:val="00F769C6"/>
    <w:rsid w:val="00F77404"/>
    <w:rsid w:val="00F77DD5"/>
    <w:rsid w:val="00F86153"/>
    <w:rsid w:val="00F862C6"/>
    <w:rsid w:val="00F87578"/>
    <w:rsid w:val="00F904A5"/>
    <w:rsid w:val="00F910A3"/>
    <w:rsid w:val="00F91470"/>
    <w:rsid w:val="00F96AC4"/>
    <w:rsid w:val="00FA056D"/>
    <w:rsid w:val="00FA0EAE"/>
    <w:rsid w:val="00FA11F5"/>
    <w:rsid w:val="00FA2E77"/>
    <w:rsid w:val="00FA33AC"/>
    <w:rsid w:val="00FA44D8"/>
    <w:rsid w:val="00FA50BC"/>
    <w:rsid w:val="00FA743D"/>
    <w:rsid w:val="00FB062C"/>
    <w:rsid w:val="00FB137C"/>
    <w:rsid w:val="00FB1E4D"/>
    <w:rsid w:val="00FB2307"/>
    <w:rsid w:val="00FB3210"/>
    <w:rsid w:val="00FB44D6"/>
    <w:rsid w:val="00FB5EE8"/>
    <w:rsid w:val="00FC078C"/>
    <w:rsid w:val="00FC0B10"/>
    <w:rsid w:val="00FC24F0"/>
    <w:rsid w:val="00FC4D67"/>
    <w:rsid w:val="00FC4E10"/>
    <w:rsid w:val="00FC513D"/>
    <w:rsid w:val="00FC53D8"/>
    <w:rsid w:val="00FC5B5F"/>
    <w:rsid w:val="00FD1937"/>
    <w:rsid w:val="00FD1B85"/>
    <w:rsid w:val="00FD215B"/>
    <w:rsid w:val="00FD2831"/>
    <w:rsid w:val="00FD4A8F"/>
    <w:rsid w:val="00FD5BEA"/>
    <w:rsid w:val="00FD6424"/>
    <w:rsid w:val="00FD7A3B"/>
    <w:rsid w:val="00FE020C"/>
    <w:rsid w:val="00FE02B2"/>
    <w:rsid w:val="00FE2B2B"/>
    <w:rsid w:val="00FE4030"/>
    <w:rsid w:val="00FE4608"/>
    <w:rsid w:val="00FE4891"/>
    <w:rsid w:val="00FE48B5"/>
    <w:rsid w:val="00FE515A"/>
    <w:rsid w:val="00FE7E94"/>
    <w:rsid w:val="00FF29DA"/>
    <w:rsid w:val="00FF38A4"/>
    <w:rsid w:val="00FF3CC4"/>
    <w:rsid w:val="00FF421D"/>
    <w:rsid w:val="00FF4C46"/>
    <w:rsid w:val="00FF527B"/>
    <w:rsid w:val="00FF725A"/>
    <w:rsid w:val="00FF7280"/>
    <w:rsid w:val="00FF7C9C"/>
    <w:rsid w:val="01209B0F"/>
    <w:rsid w:val="013FD2D9"/>
    <w:rsid w:val="020F47DD"/>
    <w:rsid w:val="0220A251"/>
    <w:rsid w:val="03BBF324"/>
    <w:rsid w:val="03F1CF7A"/>
    <w:rsid w:val="04BF75A9"/>
    <w:rsid w:val="056BD250"/>
    <w:rsid w:val="0591C7AB"/>
    <w:rsid w:val="06DEFCAE"/>
    <w:rsid w:val="08475FA3"/>
    <w:rsid w:val="08ED40A9"/>
    <w:rsid w:val="0A0A0E83"/>
    <w:rsid w:val="0B9F770D"/>
    <w:rsid w:val="0C62E5F0"/>
    <w:rsid w:val="0DD6C424"/>
    <w:rsid w:val="10F7E896"/>
    <w:rsid w:val="111426E2"/>
    <w:rsid w:val="11D2F79B"/>
    <w:rsid w:val="128C9FEB"/>
    <w:rsid w:val="12E9F2CD"/>
    <w:rsid w:val="13541266"/>
    <w:rsid w:val="14494FFD"/>
    <w:rsid w:val="15EF8E98"/>
    <w:rsid w:val="16BD8E01"/>
    <w:rsid w:val="1712C94C"/>
    <w:rsid w:val="1733F43B"/>
    <w:rsid w:val="17C33EEE"/>
    <w:rsid w:val="18292431"/>
    <w:rsid w:val="19908275"/>
    <w:rsid w:val="1E608A3E"/>
    <w:rsid w:val="1F92765A"/>
    <w:rsid w:val="214DCF56"/>
    <w:rsid w:val="2280030F"/>
    <w:rsid w:val="259CD3FD"/>
    <w:rsid w:val="27E049EE"/>
    <w:rsid w:val="28660125"/>
    <w:rsid w:val="29C37854"/>
    <w:rsid w:val="2BE23CC1"/>
    <w:rsid w:val="2C43FFE7"/>
    <w:rsid w:val="2DCA0EF9"/>
    <w:rsid w:val="2E52FA3A"/>
    <w:rsid w:val="2E5D62D7"/>
    <w:rsid w:val="2FEECA9B"/>
    <w:rsid w:val="30E02516"/>
    <w:rsid w:val="31D157DE"/>
    <w:rsid w:val="33873FB6"/>
    <w:rsid w:val="34CD3F4C"/>
    <w:rsid w:val="350E1B3B"/>
    <w:rsid w:val="35633B38"/>
    <w:rsid w:val="37424E5B"/>
    <w:rsid w:val="38B734AC"/>
    <w:rsid w:val="38F4D0C8"/>
    <w:rsid w:val="39346DD3"/>
    <w:rsid w:val="3A2A1700"/>
    <w:rsid w:val="3CDA051B"/>
    <w:rsid w:val="3DEE7DBD"/>
    <w:rsid w:val="3E6AB43A"/>
    <w:rsid w:val="3F7A7B47"/>
    <w:rsid w:val="3F8EC62F"/>
    <w:rsid w:val="3F92B883"/>
    <w:rsid w:val="3FB83F73"/>
    <w:rsid w:val="3FB85B56"/>
    <w:rsid w:val="3FCAD959"/>
    <w:rsid w:val="41647EAB"/>
    <w:rsid w:val="423F1775"/>
    <w:rsid w:val="4453817E"/>
    <w:rsid w:val="463324B3"/>
    <w:rsid w:val="469E8129"/>
    <w:rsid w:val="46BB50CA"/>
    <w:rsid w:val="492DF402"/>
    <w:rsid w:val="4A29A725"/>
    <w:rsid w:val="4CB6A5C1"/>
    <w:rsid w:val="4F07324F"/>
    <w:rsid w:val="50413B1D"/>
    <w:rsid w:val="504E6BF6"/>
    <w:rsid w:val="50A75283"/>
    <w:rsid w:val="5162D3A0"/>
    <w:rsid w:val="56072793"/>
    <w:rsid w:val="566EFEA2"/>
    <w:rsid w:val="56A15006"/>
    <w:rsid w:val="57AB1493"/>
    <w:rsid w:val="5A1E0CE6"/>
    <w:rsid w:val="5B2D9824"/>
    <w:rsid w:val="5B3F8DD1"/>
    <w:rsid w:val="5D8816FA"/>
    <w:rsid w:val="5DA958B5"/>
    <w:rsid w:val="5DD1CBC1"/>
    <w:rsid w:val="5E2A6FF8"/>
    <w:rsid w:val="5E95AFB4"/>
    <w:rsid w:val="5EDCACA9"/>
    <w:rsid w:val="5F7723A0"/>
    <w:rsid w:val="60185698"/>
    <w:rsid w:val="6196DD7B"/>
    <w:rsid w:val="61CCCE91"/>
    <w:rsid w:val="62F61482"/>
    <w:rsid w:val="63098E40"/>
    <w:rsid w:val="633939E3"/>
    <w:rsid w:val="6341EB7B"/>
    <w:rsid w:val="652833A6"/>
    <w:rsid w:val="66949536"/>
    <w:rsid w:val="6708D0D8"/>
    <w:rsid w:val="675C278B"/>
    <w:rsid w:val="680AFE47"/>
    <w:rsid w:val="68F981DB"/>
    <w:rsid w:val="6A6303E6"/>
    <w:rsid w:val="6B4524B6"/>
    <w:rsid w:val="6C853E43"/>
    <w:rsid w:val="6D8A72FC"/>
    <w:rsid w:val="6DBC2027"/>
    <w:rsid w:val="711CEF62"/>
    <w:rsid w:val="73A00A66"/>
    <w:rsid w:val="74352BAB"/>
    <w:rsid w:val="7533E799"/>
    <w:rsid w:val="76F00195"/>
    <w:rsid w:val="7745E5FA"/>
    <w:rsid w:val="7886AF39"/>
    <w:rsid w:val="7A4F2FD2"/>
    <w:rsid w:val="7AB9E37D"/>
    <w:rsid w:val="7B994B8E"/>
    <w:rsid w:val="7BDDE8D5"/>
    <w:rsid w:val="7BEA6ACF"/>
    <w:rsid w:val="7C9C5394"/>
    <w:rsid w:val="7D2104B5"/>
    <w:rsid w:val="7EB8043C"/>
    <w:rsid w:val="7FB141E1"/>
    <w:rsid w:val="7FE53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210"/>
    <w:pPr>
      <w:spacing w:after="200" w:line="360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7DD8"/>
    <w:pPr>
      <w:keepNext/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E7DD8"/>
    <w:pPr>
      <w:keepLines/>
      <w:spacing w:after="240"/>
      <w:outlineLvl w:val="1"/>
    </w:pPr>
    <w:rPr>
      <w:rFonts w:eastAsiaTheme="majorEastAsia" w:cstheme="majorBidi"/>
      <w:i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83F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3F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6D6D"/>
    <w:pPr>
      <w:keepNext/>
      <w:keepLines/>
      <w:spacing w:before="40" w:after="0" w:line="276" w:lineRule="auto"/>
      <w:outlineLvl w:val="4"/>
    </w:pPr>
    <w:rPr>
      <w:rFonts w:ascii="Cambria" w:eastAsia="Times New Roman" w:hAnsi="Cambria"/>
      <w:color w:val="365F91"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6D6D"/>
    <w:pPr>
      <w:keepNext/>
      <w:keepLines/>
      <w:spacing w:before="40" w:after="0" w:line="276" w:lineRule="auto"/>
      <w:outlineLvl w:val="5"/>
    </w:pPr>
    <w:rPr>
      <w:rFonts w:ascii="Cambria" w:eastAsia="Times New Roman" w:hAnsi="Cambria"/>
      <w:color w:val="243F6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E7DD8"/>
    <w:rPr>
      <w:rFonts w:ascii="Arial" w:eastAsia="Times New Roman" w:hAnsi="Arial" w:cs="Times New Roman"/>
      <w:b/>
      <w:bCs/>
      <w:kern w:val="32"/>
      <w:sz w:val="24"/>
      <w:szCs w:val="32"/>
    </w:rPr>
  </w:style>
  <w:style w:type="paragraph" w:styleId="Stopka">
    <w:name w:val="footer"/>
    <w:basedOn w:val="Normalny"/>
    <w:link w:val="StopkaZnak"/>
    <w:uiPriority w:val="99"/>
    <w:unhideWhenUsed/>
    <w:rsid w:val="004B3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3FAA"/>
    <w:rPr>
      <w:rFonts w:ascii="Calibri" w:eastAsia="Calibri" w:hAnsi="Calibri" w:cs="Times New Roma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A7D82"/>
    <w:pPr>
      <w:tabs>
        <w:tab w:val="right" w:leader="dot" w:pos="9062"/>
      </w:tabs>
      <w:spacing w:before="240"/>
    </w:pPr>
    <w:rPr>
      <w:rFonts w:cs="Arial"/>
      <w:noProof/>
      <w:lang w:eastAsia="pl-PL"/>
    </w:rPr>
  </w:style>
  <w:style w:type="character" w:styleId="Hipercze">
    <w:name w:val="Hyperlink"/>
    <w:uiPriority w:val="99"/>
    <w:unhideWhenUsed/>
    <w:rsid w:val="004B3FAA"/>
    <w:rPr>
      <w:color w:val="0000FF"/>
      <w:u w:val="single"/>
    </w:rPr>
  </w:style>
  <w:style w:type="character" w:customStyle="1" w:styleId="Ppogrubienie">
    <w:name w:val="_P_ – pogrubienie"/>
    <w:uiPriority w:val="1"/>
    <w:qFormat/>
    <w:rsid w:val="004B3FAA"/>
    <w:rPr>
      <w:b/>
    </w:rPr>
  </w:style>
  <w:style w:type="paragraph" w:styleId="Akapitzlist">
    <w:name w:val="List Paragraph"/>
    <w:aliases w:val="Numerowanie,List Paragraph,numerowanie lit,Punkt 1.1,Akapit z listą BS,Kolorowa lista — akcent 11,sw tekst,L1,Bulleted list,lp1,Preambuła,Colorful Shading - Accent 31,Light List - Accent 51,Akapit z listą5,Odstavec,Podsis rysunku,CW_Lista"/>
    <w:basedOn w:val="Normalny"/>
    <w:link w:val="AkapitzlistZnak"/>
    <w:uiPriority w:val="34"/>
    <w:qFormat/>
    <w:rsid w:val="004B3F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2C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2C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2C6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C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C68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32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03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18E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30318E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3B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3B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3B1A"/>
    <w:rPr>
      <w:vertAlign w:val="superscript"/>
    </w:rPr>
  </w:style>
  <w:style w:type="character" w:customStyle="1" w:styleId="AkapitzlistZnak">
    <w:name w:val="Akapit z listą Znak"/>
    <w:aliases w:val="Numerowanie Znak,List Paragraph Znak,numerowanie lit Znak,Punkt 1.1 Znak,Akapit z listą BS Znak,Kolorowa lista — akcent 11 Znak,sw tekst Znak,L1 Znak,Bulleted list Znak,lp1 Znak,Preambuła Znak,Colorful Shading - Accent 31 Znak"/>
    <w:link w:val="Akapitzlist"/>
    <w:uiPriority w:val="34"/>
    <w:qFormat/>
    <w:locked/>
    <w:rsid w:val="00F01C74"/>
    <w:rPr>
      <w:rFonts w:ascii="Calibri" w:eastAsia="Calibri" w:hAnsi="Calibri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FA33AC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A33AC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A33AC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TYTDZOZNoznaczenietytuulubdziau">
    <w:name w:val="TYT(DZ)_OZN – oznaczenie tytułu lub działu"/>
    <w:next w:val="Normalny"/>
    <w:uiPriority w:val="9"/>
    <w:qFormat/>
    <w:rsid w:val="00FA33AC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A33AC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NAZORGWYDnazwaorganuwydajcegoprojektowanyakt">
    <w:name w:val="NAZ_ORG_WYD – nazwa organu wydającego projektowany akt"/>
    <w:basedOn w:val="Normalny"/>
    <w:uiPriority w:val="27"/>
    <w:qFormat/>
    <w:rsid w:val="00FA33AC"/>
    <w:pPr>
      <w:keepNext/>
      <w:suppressAutoHyphens/>
      <w:spacing w:after="120"/>
      <w:ind w:left="4820"/>
      <w:jc w:val="center"/>
    </w:pPr>
    <w:rPr>
      <w:rFonts w:ascii="Times" w:eastAsia="Times New Roman" w:hAnsi="Times"/>
      <w:b/>
      <w:bCs/>
      <w:caps/>
      <w:kern w:val="24"/>
      <w:szCs w:val="24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A33AC"/>
    <w:pPr>
      <w:keepNext/>
      <w:spacing w:after="0"/>
      <w:jc w:val="right"/>
    </w:pPr>
    <w:rPr>
      <w:rFonts w:ascii="Times New Roman" w:eastAsia="Times New Roman" w:hAnsi="Times New Roman" w:cs="Arial"/>
      <w:b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A33AC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E7DD8"/>
    <w:rPr>
      <w:rFonts w:ascii="Arial" w:eastAsiaTheme="majorEastAsia" w:hAnsi="Arial" w:cstheme="majorBidi"/>
      <w:b/>
      <w:bCs/>
      <w:i/>
      <w:kern w:val="32"/>
      <w:sz w:val="24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36230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D3B2A"/>
    <w:pPr>
      <w:tabs>
        <w:tab w:val="right" w:leader="dot" w:pos="9062"/>
      </w:tabs>
      <w:spacing w:after="100"/>
      <w:ind w:left="709" w:hanging="469"/>
    </w:pPr>
  </w:style>
  <w:style w:type="paragraph" w:styleId="Bezodstpw">
    <w:name w:val="No Spacing"/>
    <w:uiPriority w:val="1"/>
    <w:qFormat/>
    <w:rsid w:val="00E36230"/>
    <w:pPr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83F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83FAC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83FAC"/>
    <w:pPr>
      <w:spacing w:after="100"/>
      <w:ind w:left="480"/>
    </w:pPr>
  </w:style>
  <w:style w:type="paragraph" w:customStyle="1" w:styleId="paragraph">
    <w:name w:val="paragraph"/>
    <w:basedOn w:val="Normalny"/>
    <w:rsid w:val="00C03EE8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C03EE8"/>
  </w:style>
  <w:style w:type="character" w:customStyle="1" w:styleId="eop">
    <w:name w:val="eop"/>
    <w:basedOn w:val="Domylnaczcionkaakapitu"/>
    <w:rsid w:val="00C03EE8"/>
  </w:style>
  <w:style w:type="character" w:customStyle="1" w:styleId="contextualspellingandgrammarerror">
    <w:name w:val="contextualspellingandgrammarerror"/>
    <w:basedOn w:val="Domylnaczcionkaakapitu"/>
    <w:rsid w:val="00C03EE8"/>
  </w:style>
  <w:style w:type="numbering" w:customStyle="1" w:styleId="Biecalista1">
    <w:name w:val="Bieżąca lista1"/>
    <w:uiPriority w:val="99"/>
    <w:rsid w:val="00D02D07"/>
    <w:pPr>
      <w:numPr>
        <w:numId w:val="1"/>
      </w:numPr>
    </w:pPr>
  </w:style>
  <w:style w:type="character" w:customStyle="1" w:styleId="spellingerror">
    <w:name w:val="spellingerror"/>
    <w:basedOn w:val="Domylnaczcionkaakapitu"/>
    <w:rsid w:val="00492CC9"/>
  </w:style>
  <w:style w:type="paragraph" w:styleId="NormalnyWeb">
    <w:name w:val="Normal (Web)"/>
    <w:basedOn w:val="Normalny"/>
    <w:uiPriority w:val="99"/>
    <w:unhideWhenUsed/>
    <w:rsid w:val="0061402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Default">
    <w:name w:val="Default"/>
    <w:rsid w:val="009E70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B604F4"/>
    <w:pPr>
      <w:spacing w:after="100" w:line="259" w:lineRule="auto"/>
      <w:ind w:left="660"/>
    </w:pPr>
    <w:rPr>
      <w:rFonts w:asciiTheme="minorHAnsi" w:eastAsiaTheme="minorEastAsia" w:hAnsiTheme="minorHAnsi" w:cstheme="minorBidi"/>
      <w:kern w:val="2"/>
      <w:sz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604F4"/>
    <w:pPr>
      <w:spacing w:after="100" w:line="259" w:lineRule="auto"/>
      <w:ind w:left="880"/>
    </w:pPr>
    <w:rPr>
      <w:rFonts w:asciiTheme="minorHAnsi" w:eastAsiaTheme="minorEastAsia" w:hAnsiTheme="minorHAnsi" w:cstheme="minorBidi"/>
      <w:kern w:val="2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604F4"/>
    <w:pPr>
      <w:spacing w:after="100" w:line="259" w:lineRule="auto"/>
      <w:ind w:left="1100"/>
    </w:pPr>
    <w:rPr>
      <w:rFonts w:asciiTheme="minorHAnsi" w:eastAsiaTheme="minorEastAsia" w:hAnsiTheme="minorHAnsi" w:cstheme="minorBidi"/>
      <w:kern w:val="2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604F4"/>
    <w:pPr>
      <w:spacing w:after="100" w:line="259" w:lineRule="auto"/>
      <w:ind w:left="1320"/>
    </w:pPr>
    <w:rPr>
      <w:rFonts w:asciiTheme="minorHAnsi" w:eastAsiaTheme="minorEastAsia" w:hAnsiTheme="minorHAnsi" w:cstheme="minorBidi"/>
      <w:kern w:val="2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604F4"/>
    <w:pPr>
      <w:spacing w:after="100" w:line="259" w:lineRule="auto"/>
      <w:ind w:left="1540"/>
    </w:pPr>
    <w:rPr>
      <w:rFonts w:asciiTheme="minorHAnsi" w:eastAsiaTheme="minorEastAsia" w:hAnsiTheme="minorHAnsi" w:cstheme="minorBidi"/>
      <w:kern w:val="2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604F4"/>
    <w:pPr>
      <w:spacing w:after="100" w:line="259" w:lineRule="auto"/>
      <w:ind w:left="1760"/>
    </w:pPr>
    <w:rPr>
      <w:rFonts w:asciiTheme="minorHAnsi" w:eastAsiaTheme="minorEastAsia" w:hAnsiTheme="minorHAnsi" w:cstheme="minorBidi"/>
      <w:kern w:val="2"/>
      <w:sz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604F4"/>
    <w:rPr>
      <w:color w:val="605E5C"/>
      <w:shd w:val="clear" w:color="auto" w:fill="E1DFDD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qFormat/>
    <w:rsid w:val="00097D73"/>
    <w:pPr>
      <w:suppressAutoHyphens/>
      <w:spacing w:after="0" w:line="240" w:lineRule="auto"/>
      <w:jc w:val="both"/>
    </w:pPr>
    <w:rPr>
      <w:rFonts w:ascii="Times New Roman" w:eastAsia="MS Mincho" w:hAnsi="Times New Roman" w:cs="Liberation Serif"/>
      <w:color w:val="000000"/>
      <w:szCs w:val="24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097D73"/>
    <w:rPr>
      <w:rFonts w:ascii="Arial" w:eastAsia="Calibri" w:hAnsi="Arial" w:cs="Times New Roman"/>
      <w:sz w:val="24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097D73"/>
    <w:rPr>
      <w:rFonts w:ascii="Times New Roman" w:eastAsia="MS Mincho" w:hAnsi="Times New Roman" w:cs="Liberation Serif"/>
      <w:color w:val="000000"/>
      <w:sz w:val="24"/>
      <w:szCs w:val="24"/>
      <w:lang w:eastAsia="ar-SA"/>
    </w:rPr>
  </w:style>
  <w:style w:type="paragraph" w:customStyle="1" w:styleId="Akapit">
    <w:name w:val="Akapit"/>
    <w:basedOn w:val="Normalny"/>
    <w:rsid w:val="007B2306"/>
    <w:pPr>
      <w:numPr>
        <w:ilvl w:val="5"/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DF7C23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4B71F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cf01">
    <w:name w:val="cf01"/>
    <w:basedOn w:val="Domylnaczcionkaakapitu"/>
    <w:rsid w:val="004B71FD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D50EA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79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792D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792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5D5"/>
    <w:rPr>
      <w:rFonts w:ascii="Tahoma" w:eastAsia="Calibri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6D6D"/>
    <w:rPr>
      <w:rFonts w:ascii="Cambria" w:eastAsia="Times New Roman" w:hAnsi="Cambria" w:cs="Times New Roman"/>
      <w:color w:val="365F9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6D6D"/>
    <w:rPr>
      <w:rFonts w:ascii="Cambria" w:eastAsia="Times New Roman" w:hAnsi="Cambria" w:cs="Times New Roman"/>
      <w:color w:val="243F60"/>
    </w:rPr>
  </w:style>
  <w:style w:type="paragraph" w:styleId="Listapunktowana3">
    <w:name w:val="List Bullet 3"/>
    <w:basedOn w:val="Normalny"/>
    <w:uiPriority w:val="99"/>
    <w:unhideWhenUsed/>
    <w:rsid w:val="00596D6D"/>
    <w:pPr>
      <w:numPr>
        <w:numId w:val="3"/>
      </w:numPr>
      <w:tabs>
        <w:tab w:val="clear" w:pos="1080"/>
      </w:tabs>
      <w:spacing w:line="276" w:lineRule="auto"/>
      <w:ind w:left="0" w:firstLine="0"/>
      <w:contextualSpacing/>
    </w:pPr>
    <w:rPr>
      <w:rFonts w:ascii="Calibri" w:eastAsia="Times New Roman" w:hAnsi="Calibri"/>
      <w:sz w:val="22"/>
      <w:lang w:val="en-US"/>
    </w:rPr>
  </w:style>
  <w:style w:type="paragraph" w:styleId="Listanumerowana">
    <w:name w:val="List Number"/>
    <w:basedOn w:val="Normalny"/>
    <w:uiPriority w:val="99"/>
    <w:unhideWhenUsed/>
    <w:rsid w:val="00596D6D"/>
    <w:pPr>
      <w:numPr>
        <w:numId w:val="4"/>
      </w:numPr>
      <w:spacing w:line="276" w:lineRule="auto"/>
      <w:contextualSpacing/>
    </w:pPr>
    <w:rPr>
      <w:rFonts w:ascii="Calibri" w:eastAsia="Times New Roman" w:hAnsi="Calibri"/>
      <w:sz w:val="22"/>
      <w:lang w:val="en-US"/>
    </w:rPr>
  </w:style>
  <w:style w:type="paragraph" w:customStyle="1" w:styleId="NUMERUJ">
    <w:name w:val="NUMERUJ"/>
    <w:basedOn w:val="Normalny"/>
    <w:rsid w:val="00596D6D"/>
    <w:pPr>
      <w:numPr>
        <w:numId w:val="5"/>
      </w:numPr>
      <w:tabs>
        <w:tab w:val="clear" w:pos="928"/>
        <w:tab w:val="num" w:pos="720"/>
      </w:tabs>
      <w:spacing w:before="40" w:after="40" w:line="300" w:lineRule="atLeast"/>
      <w:ind w:left="720"/>
    </w:pPr>
    <w:rPr>
      <w:rFonts w:eastAsia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596D6D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6D6D"/>
    <w:pPr>
      <w:widowControl w:val="0"/>
      <w:shd w:val="clear" w:color="auto" w:fill="FFFFFF"/>
      <w:spacing w:after="240" w:line="274" w:lineRule="exact"/>
      <w:ind w:hanging="400"/>
      <w:jc w:val="both"/>
    </w:pPr>
    <w:rPr>
      <w:rFonts w:asciiTheme="minorHAnsi" w:eastAsiaTheme="minorHAnsi" w:hAnsiTheme="minorHAnsi" w:cstheme="minorBidi"/>
      <w:sz w:val="21"/>
      <w:szCs w:val="21"/>
    </w:rPr>
  </w:style>
  <w:style w:type="paragraph" w:customStyle="1" w:styleId="Tabelapozycja">
    <w:name w:val="Tabela pozycja"/>
    <w:basedOn w:val="Normalny"/>
    <w:rsid w:val="00596D6D"/>
    <w:pPr>
      <w:spacing w:after="0" w:line="240" w:lineRule="auto"/>
    </w:pPr>
    <w:rPr>
      <w:rFonts w:eastAsia="MS Outlook"/>
      <w:sz w:val="22"/>
      <w:szCs w:val="20"/>
      <w:lang w:eastAsia="pl-PL"/>
    </w:rPr>
  </w:style>
  <w:style w:type="paragraph" w:customStyle="1" w:styleId="my-2">
    <w:name w:val="my-2"/>
    <w:basedOn w:val="Normalny"/>
    <w:rsid w:val="00596D6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96D6D"/>
    <w:rPr>
      <w:b/>
      <w:bCs/>
    </w:rPr>
  </w:style>
  <w:style w:type="paragraph" w:customStyle="1" w:styleId="NATableTextDouble">
    <w:name w:val="!NA Table Text Double"/>
    <w:basedOn w:val="Normalny"/>
    <w:next w:val="Normalny"/>
    <w:qFormat/>
    <w:rsid w:val="00596D6D"/>
    <w:pPr>
      <w:spacing w:before="40" w:after="60" w:line="240" w:lineRule="auto"/>
    </w:pPr>
    <w:rPr>
      <w:rFonts w:eastAsia="Times New Roman"/>
      <w:color w:val="000000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18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1853"/>
    <w:rPr>
      <w:rFonts w:ascii="Arial" w:eastAsia="Calibri" w:hAnsi="Arial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1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1853"/>
    <w:rPr>
      <w:rFonts w:ascii="Arial" w:eastAsia="Calibri" w:hAnsi="Arial" w:cs="Times New Roman"/>
      <w:sz w:val="24"/>
    </w:rPr>
  </w:style>
  <w:style w:type="paragraph" w:styleId="Zwykytekst">
    <w:name w:val="Plain Text"/>
    <w:basedOn w:val="Normalny"/>
    <w:link w:val="ZwykytekstZnak"/>
    <w:rsid w:val="007C1853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C1853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6">
    <w:name w:val="Tytuł 6"/>
    <w:basedOn w:val="Normalny"/>
    <w:next w:val="Normalny"/>
    <w:rsid w:val="007C1853"/>
    <w:pPr>
      <w:keepNext/>
      <w:widowControl w:val="0"/>
      <w:spacing w:after="0" w:line="240" w:lineRule="auto"/>
      <w:ind w:left="3960" w:hanging="180"/>
      <w:outlineLvl w:val="5"/>
    </w:pPr>
    <w:rPr>
      <w:rFonts w:ascii="Times New Roman" w:eastAsia="Times New Roman" w:hAnsi="Times New Roman"/>
      <w:snapToGrid w:val="0"/>
      <w:szCs w:val="20"/>
      <w:lang w:eastAsia="pl-PL"/>
    </w:rPr>
  </w:style>
  <w:style w:type="paragraph" w:customStyle="1" w:styleId="Akapitzlist1">
    <w:name w:val="Akapit z listą1"/>
    <w:basedOn w:val="Normalny"/>
    <w:qFormat/>
    <w:rsid w:val="007C1853"/>
    <w:pPr>
      <w:spacing w:line="276" w:lineRule="auto"/>
      <w:ind w:left="720"/>
      <w:contextualSpacing/>
    </w:pPr>
    <w:rPr>
      <w:rFonts w:ascii="Calibri" w:eastAsia="Times New Roman" w:hAnsi="Calibri"/>
      <w:sz w:val="22"/>
    </w:rPr>
  </w:style>
  <w:style w:type="character" w:customStyle="1" w:styleId="FontStyle32">
    <w:name w:val="Font Style32"/>
    <w:rsid w:val="007C1853"/>
    <w:rPr>
      <w:rFonts w:ascii="Arial Unicode MS" w:eastAsia="Arial Unicode MS" w:hAnsi="Arial Unicode MS" w:cs="Arial Unicode MS"/>
      <w:sz w:val="14"/>
      <w:szCs w:val="14"/>
    </w:rPr>
  </w:style>
  <w:style w:type="paragraph" w:customStyle="1" w:styleId="Style5">
    <w:name w:val="Style5"/>
    <w:basedOn w:val="Normalny"/>
    <w:rsid w:val="007C1853"/>
    <w:pPr>
      <w:widowControl w:val="0"/>
      <w:suppressAutoHyphens/>
      <w:autoSpaceDE w:val="0"/>
      <w:spacing w:after="0" w:line="195" w:lineRule="exact"/>
      <w:jc w:val="both"/>
    </w:pPr>
    <w:rPr>
      <w:rFonts w:ascii="Arial Unicode MS" w:eastAsia="Arial Unicode MS" w:hAnsi="Arial Unicode MS" w:cs="Arial Unicode MS"/>
      <w:kern w:val="1"/>
      <w:szCs w:val="24"/>
      <w:lang w:eastAsia="hi-IN" w:bidi="hi-IN"/>
    </w:rPr>
  </w:style>
  <w:style w:type="paragraph" w:customStyle="1" w:styleId="Tekstpodstawowywcity21">
    <w:name w:val="Tekst podstawowy wcięty 21"/>
    <w:basedOn w:val="Normalny"/>
    <w:rsid w:val="007C1853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Mangal"/>
      <w:kern w:val="1"/>
      <w:szCs w:val="24"/>
      <w:lang w:eastAsia="hi-IN" w:bidi="hi-IN"/>
    </w:rPr>
  </w:style>
  <w:style w:type="paragraph" w:customStyle="1" w:styleId="v1msolistparagraph">
    <w:name w:val="v1msolistparagraph"/>
    <w:basedOn w:val="Normalny"/>
    <w:rsid w:val="0026486B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v1msonormal">
    <w:name w:val="v1msonormal"/>
    <w:basedOn w:val="Normalny"/>
    <w:rsid w:val="0026486B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4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7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633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0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1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zoz.busko.com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DFE1A0E931F74F96CC79EF4AA793F3" ma:contentTypeVersion="6" ma:contentTypeDescription="Utwórz nowy dokument." ma:contentTypeScope="" ma:versionID="a69c6b67e6cded1227ca0f275c9452a2">
  <xsd:schema xmlns:xsd="http://www.w3.org/2001/XMLSchema" xmlns:xs="http://www.w3.org/2001/XMLSchema" xmlns:p="http://schemas.microsoft.com/office/2006/metadata/properties" xmlns:ns2="8d84c849-17c6-44cd-bb21-43de8b9495fe" xmlns:ns3="daee6405-01d6-4021-b670-ee26fd609bfa" targetNamespace="http://schemas.microsoft.com/office/2006/metadata/properties" ma:root="true" ma:fieldsID="dd5ad0588f23987efa8e27190609177c" ns2:_="" ns3:_="">
    <xsd:import namespace="8d84c849-17c6-44cd-bb21-43de8b9495fe"/>
    <xsd:import namespace="daee6405-01d6-4021-b670-ee26fd609b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4c849-17c6-44cd-bb21-43de8b949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e6405-01d6-4021-b670-ee26fd609b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5C9BA-8003-4CBC-ABB7-F3EFC0D9EC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1CA15D-65F8-4852-B68A-5D61707654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4C0946-84F3-4E8F-9EC3-F1EE08281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4c849-17c6-44cd-bb21-43de8b9495fe"/>
    <ds:schemaRef ds:uri="daee6405-01d6-4021-b670-ee26fd609b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7BB032-5E8E-41CA-B716-4B1A8704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4121</Words>
  <Characters>24726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A.Dzisko</dc:creator>
  <cp:lastModifiedBy>Zamówienia_publiczne</cp:lastModifiedBy>
  <cp:revision>11</cp:revision>
  <cp:lastPrinted>2026-02-04T08:04:00Z</cp:lastPrinted>
  <dcterms:created xsi:type="dcterms:W3CDTF">2026-01-30T08:24:00Z</dcterms:created>
  <dcterms:modified xsi:type="dcterms:W3CDTF">2026-02-04T08:53:00Z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0x0101000BDFE1A0E931F74F96CC79EF4AA793F3</vt:lpwstr>
  </property>
</Properties>
</file>